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91" w:rsidRPr="0074241D" w:rsidRDefault="005F63B2" w:rsidP="003A34FB">
      <w:pPr>
        <w:jc w:val="center"/>
        <w:rPr>
          <w:rFonts w:ascii="Franklin Gothic Medium Cond" w:hAnsi="Franklin Gothic Medium Cond"/>
          <w:sz w:val="22"/>
          <w:szCs w:val="22"/>
        </w:rPr>
      </w:pPr>
      <w:r>
        <w:rPr>
          <w:rFonts w:ascii="Franklin Gothic Medium Cond" w:hAnsi="Franklin Gothic Medium Cond"/>
          <w:noProof/>
          <w:sz w:val="22"/>
          <w:szCs w:val="22"/>
        </w:rPr>
        <w:pict>
          <v:shapetype id="_x0000_t202" coordsize="21600,21600" o:spt="202" path="m,l,21600r21600,l21600,xe">
            <v:stroke joinstyle="miter"/>
            <v:path gradientshapeok="t" o:connecttype="rect"/>
          </v:shapetype>
          <v:shape id="Text Box 1" o:spid="_x0000_s1026" type="#_x0000_t202" style="position:absolute;left:0;text-align:left;margin-left:-.15pt;margin-top:4.1pt;width:497.45pt;height:74.9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" filled="f" stroked="f" strokeweight="3pt">
            <v:textbox>
              <w:txbxContent>
                <w:p w:rsidR="000348DB" w:rsidRDefault="000348DB" w:rsidP="000348DB">
                  <w:pPr>
                    <w:jc w:val="center"/>
                    <w:rPr>
                      <w:rFonts w:ascii="Franklin Gothic Medium Cond" w:hAnsi="Franklin Gothic Medium Cond"/>
                      <w:sz w:val="22"/>
                      <w:szCs w:val="22"/>
                    </w:rPr>
                  </w:pPr>
                  <w:r>
                    <w:rPr>
                      <w:rFonts w:ascii="Franklin Gothic Medium Cond" w:hAnsi="Franklin Gothic Medium Cond"/>
                      <w:sz w:val="22"/>
                      <w:szCs w:val="22"/>
                    </w:rPr>
                    <w:t>Women’s Bible Study 2020-2021</w:t>
                  </w:r>
                </w:p>
                <w:p w:rsidR="000348DB" w:rsidRPr="00C42A5B" w:rsidRDefault="000348DB" w:rsidP="000348DB">
                  <w:pPr>
                    <w:jc w:val="center"/>
                    <w:rPr>
                      <w:rFonts w:ascii="Franklin Gothic Medium Cond" w:hAnsi="Franklin Gothic Medium Cond"/>
                      <w:sz w:val="12"/>
                      <w:szCs w:val="12"/>
                    </w:rPr>
                  </w:pPr>
                </w:p>
                <w:p w:rsidR="007919C9" w:rsidRPr="004261EB" w:rsidRDefault="007919C9" w:rsidP="007919C9">
                  <w:pPr>
                    <w:jc w:val="center"/>
                    <w:rPr>
                      <w:rFonts w:ascii="Franklin Gothic Medium Cond" w:hAnsi="Franklin Gothic Medium Cond"/>
                      <w:sz w:val="40"/>
                      <w:szCs w:val="40"/>
                    </w:rPr>
                  </w:pPr>
                  <w:r w:rsidRPr="004261EB">
                    <w:rPr>
                      <w:rFonts w:ascii="Franklin Gothic Medium Cond" w:hAnsi="Franklin Gothic Medium Cond"/>
                      <w:sz w:val="40"/>
                      <w:szCs w:val="40"/>
                    </w:rPr>
                    <w:t>RESTORING THE BROKEN</w:t>
                  </w:r>
                </w:p>
                <w:p w:rsidR="007919C9" w:rsidRPr="00A10E26" w:rsidRDefault="007919C9" w:rsidP="007919C9">
                  <w:pPr>
                    <w:jc w:val="center"/>
                    <w:rPr>
                      <w:rFonts w:ascii="Franklin Gothic Medium" w:hAnsi="Franklin Gothic Medium"/>
                    </w:rPr>
                  </w:pPr>
                  <w:r w:rsidRPr="00A10E26">
                    <w:rPr>
                      <w:rFonts w:ascii="Franklin Gothic Medium" w:hAnsi="Franklin Gothic Medium"/>
                    </w:rPr>
                    <w:t>A Study of Ezra and Nehemiah</w:t>
                  </w:r>
                </w:p>
                <w:p w:rsidR="007919C9" w:rsidRDefault="007919C9" w:rsidP="007919C9"/>
              </w:txbxContent>
            </v:textbox>
          </v:shape>
        </w:pict>
      </w:r>
      <w:r>
        <w:rPr>
          <w:rFonts w:ascii="Franklin Gothic Medium Cond" w:hAnsi="Franklin Gothic Medium Cond"/>
          <w:noProof/>
          <w:sz w:val="22"/>
          <w:szCs w:val="22"/>
        </w:rPr>
        <w:pict>
          <v:shape id="Text Box 4" o:spid="_x0000_s1027" type="#_x0000_t202" style="position:absolute;left:0;text-align:left;margin-left:458.55pt;margin-top:6.85pt;width:39.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 fillcolor="#d8d8d8 [2732]" stroked="f" strokeweight=".5pt">
            <v:textbox>
              <w:txbxContent>
                <w:p w:rsidR="009C5B53" w:rsidRPr="007C4946" w:rsidRDefault="002F370A" w:rsidP="00C262E2">
                  <w:pPr>
                    <w:jc w:val="center"/>
                    <w:rPr>
                      <w:rFonts w:ascii="Franklin Gothic Medium" w:hAnsi="Franklin Gothic Medium"/>
                      <w:color w:val="000000" w:themeColor="text1"/>
                      <w:sz w:val="36"/>
                      <w:szCs w:val="36"/>
                    </w:rPr>
                  </w:pPr>
                  <w:r>
                    <w:rPr>
                      <w:rFonts w:ascii="Franklin Gothic Medium" w:hAnsi="Franklin Gothic Medium"/>
                      <w:color w:val="000000" w:themeColor="text1"/>
                      <w:sz w:val="36"/>
                      <w:szCs w:val="36"/>
                    </w:rPr>
                    <w:t>10</w:t>
                  </w:r>
                </w:p>
              </w:txbxContent>
            </v:textbox>
          </v:shape>
        </w:pict>
      </w:r>
    </w:p>
    <w:p w:rsidR="00535F91" w:rsidRDefault="00535F91" w:rsidP="00535F91">
      <w:pPr>
        <w:jc w:val="center"/>
        <w:rPr>
          <w:rFonts w:ascii="Franklin Gothic Medium Cond" w:hAnsi="Franklin Gothic Medium Cond"/>
          <w:sz w:val="22"/>
          <w:szCs w:val="22"/>
        </w:rPr>
      </w:pPr>
    </w:p>
    <w:p w:rsidR="009C5B53" w:rsidRDefault="009C5B53" w:rsidP="00535F91">
      <w:pPr>
        <w:jc w:val="center"/>
        <w:rPr>
          <w:rFonts w:ascii="Franklin Gothic Medium Cond" w:hAnsi="Franklin Gothic Medium Cond"/>
          <w:sz w:val="22"/>
          <w:szCs w:val="22"/>
        </w:rPr>
      </w:pPr>
    </w:p>
    <w:p w:rsidR="009C5B53" w:rsidRDefault="009C5B53" w:rsidP="00535F91">
      <w:pPr>
        <w:jc w:val="center"/>
        <w:rPr>
          <w:rFonts w:ascii="Franklin Gothic Medium Cond" w:hAnsi="Franklin Gothic Medium Cond"/>
          <w:sz w:val="22"/>
          <w:szCs w:val="22"/>
        </w:rPr>
      </w:pPr>
    </w:p>
    <w:p w:rsidR="009C5B53" w:rsidRPr="00A35911" w:rsidRDefault="009C5B53" w:rsidP="00535F91">
      <w:pPr>
        <w:jc w:val="center"/>
        <w:rPr>
          <w:rFonts w:ascii="Franklin Gothic Medium Cond" w:hAnsi="Franklin Gothic Medium Cond"/>
          <w:sz w:val="22"/>
          <w:szCs w:val="22"/>
        </w:rPr>
      </w:pPr>
    </w:p>
    <w:p w:rsidR="00535F91" w:rsidRDefault="005F63B2">
      <w:pPr>
        <w:jc w:val="center"/>
        <w:rPr>
          <w:rFonts w:ascii="Franklin Gothic Medium" w:hAnsi="Franklin Gothic Medium"/>
        </w:rPr>
      </w:pPr>
      <w:r w:rsidRPr="005F63B2">
        <w:rPr>
          <w:rFonts w:ascii="Franklin Gothic Medium Cond" w:hAnsi="Franklin Gothic Medium Cond"/>
          <w:noProof/>
          <w:sz w:val="22"/>
          <w:szCs w:val="22"/>
        </w:rPr>
        <w:pict>
          <v:rect id="Rectangle 3" o:spid="_x0000_s1031" style="position:absolute;left:0;text-align:left;margin-left:0;margin-top:7.7pt;width:497.45pt;height:8.2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" fillcolor="#d8d8d8 [2732]" stroked="f" strokeweight="1pt"/>
        </w:pict>
      </w:r>
    </w:p>
    <w:p w:rsidR="00BB62BE" w:rsidRDefault="00BB62BE">
      <w:pPr>
        <w:jc w:val="center"/>
        <w:rPr>
          <w:rFonts w:ascii="Franklin Gothic Medium" w:hAnsi="Franklin Gothic Medium"/>
        </w:rPr>
      </w:pPr>
    </w:p>
    <w:p w:rsidR="00BB62BE" w:rsidRPr="00AB34B5" w:rsidRDefault="005F63B2" w:rsidP="00E77344">
      <w:pPr>
        <w:rPr>
          <w:rFonts w:ascii="Candara" w:hAnsi="Candara"/>
          <w:b/>
          <w:sz w:val="22"/>
          <w:szCs w:val="22"/>
        </w:rPr>
      </w:pPr>
      <w:r>
        <w:rPr>
          <w:rFonts w:ascii="Candara" w:hAnsi="Candara"/>
          <w:b/>
          <w:noProof/>
          <w:sz w:val="22"/>
          <w:szCs w:val="22"/>
        </w:rPr>
        <w:pict>
          <v:shape id="Text Box 5" o:spid="_x0000_s1028" type="#_x0000_t202" style="position:absolute;margin-left:0;margin-top:116.4pt;width:497.45pt;height:3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" fillcolor="#d8d8d8 [2732]" stroked="f" strokeweight=".5pt">
            <v:textbox>
              <w:txbxContent>
                <w:p w:rsidR="008D7F1D" w:rsidRPr="008D7F1D" w:rsidRDefault="008D7F1D" w:rsidP="008D7F1D">
                  <w:pPr>
                    <w:rPr>
                      <w:rFonts w:ascii="Candara" w:hAnsi="Candara"/>
                      <w:color w:val="000000" w:themeColor="text1"/>
                      <w:sz w:val="22"/>
                      <w:szCs w:val="22"/>
                    </w:rPr>
                  </w:pPr>
                  <w:r w:rsidRPr="008D7F1D">
                    <w:rPr>
                      <w:rFonts w:ascii="Candara" w:hAnsi="Candara" w:cs="Times New Roman (Body CS)"/>
                      <w:b/>
                      <w:i/>
                      <w:caps/>
                      <w:color w:val="000000" w:themeColor="text1"/>
                      <w:sz w:val="22"/>
                      <w:szCs w:val="22"/>
                      <w:lang w:val="en-GB"/>
                    </w:rPr>
                    <w:t>Fair warning</w:t>
                  </w:r>
                  <w:r w:rsidRPr="008D7F1D">
                    <w:rPr>
                      <w:rFonts w:ascii="Candara" w:hAnsi="Candara"/>
                      <w:i/>
                      <w:color w:val="000000" w:themeColor="text1"/>
                      <w:sz w:val="22"/>
                      <w:szCs w:val="22"/>
                      <w:lang w:val="en-GB"/>
                    </w:rPr>
                    <w:t xml:space="preserve"> - </w:t>
                  </w:r>
                  <w:r>
                    <w:rPr>
                      <w:rFonts w:ascii="Candara" w:hAnsi="Candara"/>
                      <w:i/>
                      <w:color w:val="000000" w:themeColor="text1"/>
                      <w:sz w:val="22"/>
                      <w:szCs w:val="22"/>
                      <w:lang w:val="en-GB"/>
                    </w:rPr>
                    <w:t>W</w:t>
                  </w:r>
                  <w:r w:rsidRPr="008D7F1D">
                    <w:rPr>
                      <w:rFonts w:ascii="Candara" w:hAnsi="Candara"/>
                      <w:i/>
                      <w:color w:val="000000" w:themeColor="text1"/>
                      <w:sz w:val="22"/>
                      <w:szCs w:val="22"/>
                      <w:lang w:val="en-GB"/>
                    </w:rPr>
                    <w:t>e’re dealing with six dense chapters this week, so give yourself plenty of time to read the passage and complete this lesson.</w:t>
                  </w:r>
                </w:p>
              </w:txbxContent>
            </v:textbox>
            <w10:wrap type="square" anchorx="margin" anchory="margin"/>
          </v:shape>
        </w:pict>
      </w:r>
      <w:r w:rsidR="008D7F1D" w:rsidRPr="00AB34B5">
        <w:rPr>
          <w:rFonts w:ascii="Candara" w:hAnsi="Candara"/>
          <w:b/>
          <w:sz w:val="22"/>
          <w:szCs w:val="22"/>
        </w:rPr>
        <w:t>Zechariah 9</w:t>
      </w:r>
      <w:r w:rsidR="0028758C">
        <w:rPr>
          <w:rFonts w:ascii="Candara" w:hAnsi="Candara"/>
          <w:b/>
          <w:sz w:val="22"/>
          <w:szCs w:val="22"/>
        </w:rPr>
        <w:t>–1</w:t>
      </w:r>
      <w:r w:rsidR="008D7F1D" w:rsidRPr="00AB34B5">
        <w:rPr>
          <w:rFonts w:ascii="Candara" w:hAnsi="Candara"/>
          <w:b/>
          <w:sz w:val="22"/>
          <w:szCs w:val="22"/>
        </w:rPr>
        <w:t>4</w:t>
      </w:r>
    </w:p>
    <w:p w:rsidR="008D7F1D" w:rsidRPr="00E77344" w:rsidRDefault="008D7F1D" w:rsidP="00E77344">
      <w:pPr>
        <w:rPr>
          <w:rFonts w:ascii="Candara" w:hAnsi="Candara"/>
          <w:sz w:val="22"/>
          <w:szCs w:val="22"/>
        </w:rPr>
      </w:pPr>
    </w:p>
    <w:p w:rsidR="008D7F1D" w:rsidRPr="008D7F1D" w:rsidRDefault="008D7F1D" w:rsidP="008D7F1D">
      <w:pPr>
        <w:rPr>
          <w:rFonts w:ascii="Candara" w:hAnsi="Candara"/>
          <w:sz w:val="22"/>
          <w:szCs w:val="22"/>
          <w:lang w:val="en-GB"/>
        </w:rPr>
      </w:pPr>
      <w:r w:rsidRPr="008D7F1D">
        <w:rPr>
          <w:rFonts w:ascii="Candara" w:hAnsi="Candara"/>
          <w:sz w:val="22"/>
          <w:szCs w:val="22"/>
          <w:lang w:val="en-GB"/>
        </w:rPr>
        <w:t>Chapters 9</w:t>
      </w:r>
      <w:r w:rsidR="0028758C">
        <w:rPr>
          <w:rFonts w:ascii="Candara" w:hAnsi="Candara"/>
          <w:sz w:val="22"/>
          <w:szCs w:val="22"/>
          <w:lang w:val="en-GB"/>
        </w:rPr>
        <w:t>–1</w:t>
      </w:r>
      <w:r w:rsidRPr="008D7F1D">
        <w:rPr>
          <w:rFonts w:ascii="Candara" w:hAnsi="Candara"/>
          <w:sz w:val="22"/>
          <w:szCs w:val="22"/>
          <w:lang w:val="en-GB"/>
        </w:rPr>
        <w:t xml:space="preserve">4 of Zechariah were written decades after chapters 1-8.  These later chapters are concerned with the future of Israel, now that the remnant tribes have returned to Jerusalem from exile and the temple has been rebuilt. </w:t>
      </w:r>
    </w:p>
    <w:p w:rsidR="008D7F1D" w:rsidRPr="008D7F1D" w:rsidRDefault="008D7F1D" w:rsidP="008D7F1D">
      <w:pPr>
        <w:rPr>
          <w:rFonts w:ascii="Candara" w:hAnsi="Candara"/>
          <w:sz w:val="22"/>
          <w:szCs w:val="22"/>
          <w:lang w:val="en-GB"/>
        </w:rPr>
      </w:pPr>
      <w:r w:rsidRPr="008D7F1D">
        <w:rPr>
          <w:rFonts w:ascii="Candara" w:hAnsi="Candara"/>
          <w:sz w:val="22"/>
          <w:szCs w:val="22"/>
          <w:lang w:val="en-GB"/>
        </w:rPr>
        <w:t>These chapters are composed of two oracles or prophecies. The prophecies are full of imagery and allusions, many of which refer to other scriptures, past biblical events, and locations.  These references, which would have been familiar to the original readers, give greater depth to the understanding of what is in store for Jerusalem in the future, and in some cases, the far distant future. The theme of these oracles “</w:t>
      </w:r>
      <w:proofErr w:type="spellStart"/>
      <w:r w:rsidRPr="008D7F1D">
        <w:rPr>
          <w:rFonts w:ascii="Candara" w:hAnsi="Candara"/>
          <w:sz w:val="22"/>
          <w:szCs w:val="22"/>
          <w:lang w:val="en-GB"/>
        </w:rPr>
        <w:t>centers</w:t>
      </w:r>
      <w:proofErr w:type="spellEnd"/>
      <w:r w:rsidRPr="008D7F1D">
        <w:rPr>
          <w:rFonts w:ascii="Candara" w:hAnsi="Candara"/>
          <w:sz w:val="22"/>
          <w:szCs w:val="22"/>
          <w:lang w:val="en-GB"/>
        </w:rPr>
        <w:t xml:space="preserve"> </w:t>
      </w:r>
      <w:proofErr w:type="gramStart"/>
      <w:r w:rsidRPr="008D7F1D">
        <w:rPr>
          <w:rFonts w:ascii="Candara" w:hAnsi="Candara"/>
          <w:sz w:val="22"/>
          <w:szCs w:val="22"/>
          <w:lang w:val="en-GB"/>
        </w:rPr>
        <w:t>around</w:t>
      </w:r>
      <w:proofErr w:type="gramEnd"/>
      <w:r w:rsidRPr="008D7F1D">
        <w:rPr>
          <w:rFonts w:ascii="Candara" w:hAnsi="Candara"/>
          <w:sz w:val="22"/>
          <w:szCs w:val="22"/>
          <w:lang w:val="en-GB"/>
        </w:rPr>
        <w:t xml:space="preserve"> the judgment and blessing that accompany the appearance of the messianic King.”</w:t>
      </w:r>
      <w:r w:rsidRPr="008D7F1D">
        <w:rPr>
          <w:rFonts w:ascii="Candara" w:hAnsi="Candara"/>
          <w:sz w:val="22"/>
          <w:szCs w:val="22"/>
          <w:vertAlign w:val="superscript"/>
          <w:lang w:val="en-GB"/>
        </w:rPr>
        <w:t>1</w:t>
      </w:r>
      <w:r w:rsidRPr="008D7F1D">
        <w:rPr>
          <w:rFonts w:ascii="Candara" w:hAnsi="Candara"/>
          <w:sz w:val="22"/>
          <w:szCs w:val="22"/>
          <w:lang w:val="en-GB"/>
        </w:rPr>
        <w:t xml:space="preserve"> </w:t>
      </w:r>
    </w:p>
    <w:p w:rsidR="008D7F1D" w:rsidRPr="008D7F1D" w:rsidRDefault="008D7F1D" w:rsidP="008D7F1D">
      <w:pPr>
        <w:rPr>
          <w:rFonts w:ascii="Candara" w:hAnsi="Candara"/>
          <w:sz w:val="22"/>
          <w:szCs w:val="22"/>
          <w:lang w:val="en-GB"/>
        </w:rPr>
      </w:pPr>
    </w:p>
    <w:p w:rsidR="008D7F1D" w:rsidRPr="008D7F1D" w:rsidRDefault="008D7F1D" w:rsidP="008D7F1D">
      <w:pPr>
        <w:rPr>
          <w:rFonts w:ascii="Candara" w:hAnsi="Candara"/>
          <w:sz w:val="22"/>
          <w:szCs w:val="22"/>
          <w:lang w:val="en-GB"/>
        </w:rPr>
      </w:pPr>
      <w:r w:rsidRPr="0002469F">
        <w:rPr>
          <w:rFonts w:ascii="Candara" w:hAnsi="Candara"/>
          <w:b/>
          <w:sz w:val="22"/>
          <w:szCs w:val="22"/>
          <w:lang w:val="en-GB"/>
        </w:rPr>
        <w:t>Read Zechariah 9</w:t>
      </w:r>
      <w:r w:rsidR="0028758C">
        <w:rPr>
          <w:rFonts w:ascii="Candara" w:hAnsi="Candara"/>
          <w:b/>
          <w:sz w:val="22"/>
          <w:szCs w:val="22"/>
          <w:lang w:val="en-GB"/>
        </w:rPr>
        <w:t>–1</w:t>
      </w:r>
      <w:r w:rsidRPr="0002469F">
        <w:rPr>
          <w:rFonts w:ascii="Candara" w:hAnsi="Candara"/>
          <w:b/>
          <w:sz w:val="22"/>
          <w:szCs w:val="22"/>
          <w:lang w:val="en-GB"/>
        </w:rPr>
        <w:t>1.</w:t>
      </w:r>
      <w:r w:rsidRPr="008D7F1D">
        <w:rPr>
          <w:rFonts w:ascii="Candara" w:hAnsi="Candara"/>
          <w:sz w:val="22"/>
          <w:szCs w:val="22"/>
          <w:lang w:val="en-GB"/>
        </w:rPr>
        <w:t xml:space="preserve"> This first oracle is “the judgment through which Gentile world-power over Israel is finally destroyed and Israel is endowed with strength to overcome their [</w:t>
      </w:r>
      <w:r w:rsidRPr="008D7F1D">
        <w:rPr>
          <w:rFonts w:ascii="Candara" w:hAnsi="Candara"/>
          <w:i/>
          <w:sz w:val="22"/>
          <w:szCs w:val="22"/>
          <w:lang w:val="en-GB"/>
        </w:rPr>
        <w:t>sic</w:t>
      </w:r>
      <w:r w:rsidRPr="008D7F1D">
        <w:rPr>
          <w:rFonts w:ascii="Candara" w:hAnsi="Candara"/>
          <w:sz w:val="22"/>
          <w:szCs w:val="22"/>
          <w:lang w:val="en-GB"/>
        </w:rPr>
        <w:t>] enemies.”</w:t>
      </w:r>
      <w:r w:rsidR="00AB34B5" w:rsidRPr="00AB34B5">
        <w:rPr>
          <w:rFonts w:ascii="Candara" w:hAnsi="Candara"/>
          <w:sz w:val="22"/>
          <w:szCs w:val="22"/>
          <w:vertAlign w:val="superscript"/>
          <w:lang w:val="en-GB"/>
        </w:rPr>
        <w:t>2</w:t>
      </w:r>
      <w:r w:rsidRPr="008D7F1D">
        <w:rPr>
          <w:rFonts w:ascii="Candara" w:hAnsi="Candara"/>
          <w:sz w:val="22"/>
          <w:szCs w:val="22"/>
          <w:lang w:val="en-GB"/>
        </w:rPr>
        <w:t xml:space="preserve"> </w:t>
      </w:r>
    </w:p>
    <w:p w:rsidR="008D7F1D" w:rsidRPr="00E77344" w:rsidRDefault="008D7F1D" w:rsidP="00CF53CE">
      <w:pPr>
        <w:rPr>
          <w:rFonts w:ascii="Candara" w:hAnsi="Candara"/>
          <w:sz w:val="22"/>
          <w:szCs w:val="22"/>
        </w:rPr>
      </w:pPr>
    </w:p>
    <w:p w:rsidR="00CF53CE" w:rsidRPr="00CF53CE" w:rsidRDefault="00CF53CE" w:rsidP="00CF53CE">
      <w:pPr>
        <w:numPr>
          <w:ilvl w:val="0"/>
          <w:numId w:val="1"/>
        </w:numPr>
        <w:ind w:left="360"/>
        <w:rPr>
          <w:rFonts w:ascii="Candara" w:hAnsi="Candara"/>
          <w:sz w:val="22"/>
          <w:szCs w:val="22"/>
          <w:lang w:val="en-GB"/>
        </w:rPr>
      </w:pPr>
      <w:r w:rsidRPr="00CF53CE">
        <w:rPr>
          <w:rFonts w:ascii="Candara" w:hAnsi="Candara"/>
          <w:sz w:val="22"/>
          <w:szCs w:val="22"/>
          <w:lang w:val="en-GB"/>
        </w:rPr>
        <w:t>What kind of plans does the Lord have for the tribes and cities of Israel’s enemies? (9:1-6)</w:t>
      </w:r>
    </w:p>
    <w:p w:rsidR="00CF53CE" w:rsidRDefault="00CF53CE" w:rsidP="00CF53CE">
      <w:pPr>
        <w:ind w:left="360" w:hanging="360"/>
        <w:rPr>
          <w:rFonts w:ascii="Candara" w:hAnsi="Candara"/>
          <w:sz w:val="22"/>
          <w:szCs w:val="22"/>
          <w:lang w:val="en-GB"/>
        </w:rPr>
      </w:pPr>
    </w:p>
    <w:p w:rsidR="00CB554F" w:rsidRDefault="00CB554F" w:rsidP="00CF53CE">
      <w:pPr>
        <w:ind w:left="360" w:hanging="360"/>
        <w:rPr>
          <w:rFonts w:ascii="Candara" w:hAnsi="Candara"/>
          <w:sz w:val="22"/>
          <w:szCs w:val="22"/>
          <w:lang w:val="en-GB"/>
        </w:rPr>
      </w:pPr>
    </w:p>
    <w:p w:rsidR="00CB554F" w:rsidRDefault="00CB554F" w:rsidP="00CF53CE">
      <w:pPr>
        <w:ind w:left="360" w:hanging="360"/>
        <w:rPr>
          <w:rFonts w:ascii="Candara" w:hAnsi="Candara"/>
          <w:sz w:val="22"/>
          <w:szCs w:val="22"/>
          <w:lang w:val="en-GB"/>
        </w:rPr>
      </w:pPr>
    </w:p>
    <w:p w:rsidR="00CB554F" w:rsidRPr="00CF53CE" w:rsidRDefault="00CB554F" w:rsidP="00CF53CE">
      <w:pPr>
        <w:ind w:left="360" w:hanging="360"/>
        <w:rPr>
          <w:rFonts w:ascii="Candara" w:hAnsi="Candara"/>
          <w:sz w:val="22"/>
          <w:szCs w:val="22"/>
          <w:lang w:val="en-GB"/>
        </w:rPr>
      </w:pPr>
    </w:p>
    <w:p w:rsidR="00CF53CE" w:rsidRPr="00CF53CE" w:rsidRDefault="005F63B2" w:rsidP="00CF53CE">
      <w:pPr>
        <w:numPr>
          <w:ilvl w:val="0"/>
          <w:numId w:val="1"/>
        </w:numPr>
        <w:ind w:left="360"/>
        <w:rPr>
          <w:rFonts w:ascii="Candara" w:hAnsi="Candara"/>
          <w:sz w:val="22"/>
          <w:szCs w:val="22"/>
          <w:lang w:val="en-GB"/>
        </w:rPr>
      </w:pPr>
      <w:r>
        <w:rPr>
          <w:rFonts w:ascii="Candara" w:hAnsi="Candara"/>
          <w:noProof/>
          <w:sz w:val="22"/>
          <w:szCs w:val="22"/>
        </w:rPr>
        <w:pict>
          <v:shape id="Text Box 2" o:spid="_x0000_s1029" type="#_x0000_t202" style="position:absolute;left:0;text-align:left;margin-left:345.4pt;margin-top:406.65pt;width:138.25pt;height:9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" fillcolor="#d8d8d8 [2732]" stroked="f" strokeweight=".5pt">
            <v:textbox>
              <w:txbxContent>
                <w:p w:rsidR="008E745A" w:rsidRPr="00CB554F" w:rsidRDefault="00CB554F">
                  <w:pPr>
                    <w:rPr>
                      <w:rFonts w:ascii="Candara" w:hAnsi="Candara"/>
                      <w:color w:val="000000" w:themeColor="text1"/>
                      <w:sz w:val="22"/>
                      <w:szCs w:val="22"/>
                    </w:rPr>
                  </w:pPr>
                  <w:r w:rsidRPr="00CB554F">
                    <w:rPr>
                      <w:rFonts w:ascii="Candara" w:hAnsi="Candara"/>
                      <w:sz w:val="22"/>
                      <w:szCs w:val="22"/>
                    </w:rPr>
                    <w:t xml:space="preserve">In Zechariah 9:7 we see a hint of one of the grand themes of Scripture: God bringing the nations to himself. </w:t>
                  </w:r>
                  <w:proofErr w:type="gramStart"/>
                  <w:r w:rsidRPr="00CB554F">
                    <w:rPr>
                      <w:rFonts w:ascii="Candara" w:hAnsi="Candara"/>
                      <w:sz w:val="22"/>
                      <w:szCs w:val="22"/>
                    </w:rPr>
                    <w:t>(See Gen. 12:2-3; Is. 19:23-25; Rev. 21:23-26.)</w:t>
                  </w:r>
                  <w:proofErr w:type="gramEnd"/>
                </w:p>
              </w:txbxContent>
            </v:textbox>
            <w10:wrap type="square" anchorx="margin" anchory="margin"/>
          </v:shape>
        </w:pict>
      </w:r>
      <w:r w:rsidR="00CF53CE" w:rsidRPr="00CF53CE">
        <w:rPr>
          <w:rFonts w:ascii="Candara" w:hAnsi="Candara"/>
          <w:sz w:val="22"/>
          <w:szCs w:val="22"/>
          <w:lang w:val="en-GB"/>
        </w:rPr>
        <w:t>We often think of Israel as being made up of the descendants of Abraham only. What hopeful future lies in store for a remnant of the former enemies of God? (9:7b)</w:t>
      </w:r>
    </w:p>
    <w:p w:rsidR="00BB62BE" w:rsidRPr="00E77344" w:rsidRDefault="00BB62BE" w:rsidP="00BB62BE">
      <w:pPr>
        <w:ind w:left="360" w:hanging="360"/>
        <w:rPr>
          <w:rFonts w:ascii="Candara" w:hAnsi="Candara"/>
          <w:sz w:val="22"/>
          <w:szCs w:val="22"/>
        </w:rPr>
      </w:pPr>
    </w:p>
    <w:p w:rsidR="00BB62BE" w:rsidRPr="00E77344" w:rsidRDefault="00BB62BE" w:rsidP="00BB62BE">
      <w:pPr>
        <w:ind w:left="360" w:hanging="360"/>
        <w:rPr>
          <w:rFonts w:ascii="Candara" w:hAnsi="Candara"/>
          <w:sz w:val="22"/>
          <w:szCs w:val="22"/>
        </w:rPr>
      </w:pPr>
    </w:p>
    <w:p w:rsidR="00BB62BE" w:rsidRPr="00E77344" w:rsidRDefault="00BB62BE" w:rsidP="00BB62BE">
      <w:pPr>
        <w:ind w:left="360" w:hanging="360"/>
        <w:rPr>
          <w:rFonts w:ascii="Candara" w:hAnsi="Candara"/>
          <w:sz w:val="22"/>
          <w:szCs w:val="22"/>
        </w:rPr>
      </w:pPr>
    </w:p>
    <w:p w:rsidR="007F6DA4" w:rsidRPr="00E77344" w:rsidRDefault="007F6DA4" w:rsidP="00BB62BE">
      <w:pPr>
        <w:ind w:left="360" w:hanging="360"/>
        <w:rPr>
          <w:rFonts w:ascii="Candara" w:hAnsi="Candara"/>
          <w:sz w:val="22"/>
          <w:szCs w:val="22"/>
        </w:rPr>
      </w:pPr>
    </w:p>
    <w:p w:rsidR="00BB62BE" w:rsidRPr="00E77344" w:rsidRDefault="00BB62BE" w:rsidP="00BB080B">
      <w:pPr>
        <w:ind w:left="360" w:hanging="360"/>
        <w:rPr>
          <w:rFonts w:ascii="Candara" w:hAnsi="Candara"/>
          <w:sz w:val="22"/>
          <w:szCs w:val="22"/>
        </w:rPr>
      </w:pPr>
    </w:p>
    <w:p w:rsidR="00BB080B" w:rsidRPr="00BB080B" w:rsidRDefault="00BB080B" w:rsidP="00BB080B">
      <w:pPr>
        <w:numPr>
          <w:ilvl w:val="0"/>
          <w:numId w:val="1"/>
        </w:numPr>
        <w:ind w:left="360"/>
        <w:rPr>
          <w:rFonts w:ascii="Candara" w:hAnsi="Candara"/>
          <w:sz w:val="22"/>
          <w:szCs w:val="22"/>
          <w:lang w:val="en-GB"/>
        </w:rPr>
      </w:pPr>
      <w:r w:rsidRPr="00BB080B">
        <w:rPr>
          <w:rFonts w:ascii="Candara" w:hAnsi="Candara"/>
          <w:sz w:val="22"/>
          <w:szCs w:val="22"/>
          <w:lang w:val="en-GB"/>
        </w:rPr>
        <w:t>After the Israelites’ enemies are brought low, a king will come to Israel.</w:t>
      </w:r>
    </w:p>
    <w:p w:rsidR="00BB080B" w:rsidRPr="00F84D60" w:rsidRDefault="00F84D60" w:rsidP="00F84D60">
      <w:pPr>
        <w:tabs>
          <w:tab w:val="left" w:pos="360"/>
        </w:tabs>
        <w:ind w:left="720" w:hanging="360"/>
        <w:rPr>
          <w:rFonts w:ascii="Candara" w:eastAsia="Candara" w:hAnsi="Candara" w:cs="Candara"/>
          <w:sz w:val="22"/>
          <w:szCs w:val="22"/>
        </w:rPr>
      </w:pPr>
      <w:r>
        <w:rPr>
          <w:rFonts w:ascii="Candara" w:eastAsia="Candara" w:hAnsi="Candara" w:cs="Candara"/>
          <w:sz w:val="22"/>
          <w:szCs w:val="22"/>
        </w:rPr>
        <w:t>a.</w:t>
      </w:r>
      <w:r>
        <w:rPr>
          <w:rFonts w:ascii="Candara" w:eastAsia="Candara" w:hAnsi="Candara" w:cs="Candara"/>
          <w:sz w:val="22"/>
          <w:szCs w:val="22"/>
        </w:rPr>
        <w:tab/>
        <w:t xml:space="preserve">This king comes “righteous and victorious, lowly and riding on a donkey” (9:9). What will his kingdom and rule </w:t>
      </w:r>
      <w:proofErr w:type="gramStart"/>
      <w:r>
        <w:rPr>
          <w:rFonts w:ascii="Candara" w:eastAsia="Candara" w:hAnsi="Candara" w:cs="Candara"/>
          <w:sz w:val="22"/>
          <w:szCs w:val="22"/>
        </w:rPr>
        <w:t>be</w:t>
      </w:r>
      <w:proofErr w:type="gramEnd"/>
      <w:r>
        <w:rPr>
          <w:rFonts w:ascii="Candara" w:eastAsia="Candara" w:hAnsi="Candara" w:cs="Candara"/>
          <w:sz w:val="22"/>
          <w:szCs w:val="22"/>
        </w:rPr>
        <w:t xml:space="preserve"> like? (9:10b) </w:t>
      </w:r>
    </w:p>
    <w:p w:rsidR="00BB080B" w:rsidRDefault="00BB080B" w:rsidP="00BB080B">
      <w:pPr>
        <w:rPr>
          <w:rFonts w:ascii="Candara" w:hAnsi="Candara"/>
          <w:sz w:val="22"/>
          <w:szCs w:val="22"/>
          <w:lang w:val="en-GB"/>
        </w:rPr>
      </w:pPr>
    </w:p>
    <w:p w:rsidR="00BB080B" w:rsidRDefault="00BB080B" w:rsidP="00BB080B">
      <w:pPr>
        <w:rPr>
          <w:rFonts w:ascii="Candara" w:hAnsi="Candara"/>
          <w:sz w:val="22"/>
          <w:szCs w:val="22"/>
          <w:lang w:val="en-GB"/>
        </w:rPr>
      </w:pPr>
    </w:p>
    <w:p w:rsidR="00BB080B" w:rsidRPr="00BB080B" w:rsidRDefault="00BB080B" w:rsidP="00BB080B">
      <w:pPr>
        <w:rPr>
          <w:rFonts w:ascii="Candara" w:hAnsi="Candara"/>
          <w:sz w:val="22"/>
          <w:szCs w:val="22"/>
          <w:lang w:val="en-GB"/>
        </w:rPr>
      </w:pPr>
    </w:p>
    <w:p w:rsidR="00BB080B" w:rsidRDefault="00F84D60" w:rsidP="00F84D60">
      <w:pPr>
        <w:ind w:left="720" w:hanging="360"/>
        <w:rPr>
          <w:rFonts w:ascii="Candara" w:hAnsi="Candara"/>
          <w:sz w:val="22"/>
          <w:szCs w:val="22"/>
          <w:lang w:val="en-GB"/>
        </w:rPr>
      </w:pPr>
      <w:r>
        <w:rPr>
          <w:rFonts w:ascii="Candara" w:hAnsi="Candara"/>
          <w:sz w:val="22"/>
          <w:szCs w:val="22"/>
          <w:lang w:val="en-GB"/>
        </w:rPr>
        <w:t>b.</w:t>
      </w:r>
      <w:r>
        <w:rPr>
          <w:rFonts w:ascii="Candara" w:hAnsi="Candara"/>
          <w:sz w:val="22"/>
          <w:szCs w:val="22"/>
          <w:lang w:val="en-GB"/>
        </w:rPr>
        <w:tab/>
      </w:r>
      <w:r w:rsidR="00BB080B" w:rsidRPr="00BB080B">
        <w:rPr>
          <w:rFonts w:ascii="Candara" w:hAnsi="Candara"/>
          <w:sz w:val="22"/>
          <w:szCs w:val="22"/>
          <w:lang w:val="en-GB"/>
        </w:rPr>
        <w:t xml:space="preserve">Since the fall of man, what has always been the foundation of God’s relationship with his people? (9:11a; </w:t>
      </w:r>
      <w:r w:rsidR="00BB080B" w:rsidRPr="00BB080B">
        <w:rPr>
          <w:rFonts w:ascii="Wingdings" w:hAnsi="Wingdings"/>
          <w:sz w:val="22"/>
          <w:szCs w:val="22"/>
          <w:lang w:val="en-GB"/>
        </w:rPr>
        <w:t></w:t>
      </w:r>
      <w:r w:rsidR="00BB080B" w:rsidRPr="00BB080B">
        <w:rPr>
          <w:rFonts w:ascii="Candara" w:hAnsi="Candara"/>
          <w:sz w:val="22"/>
          <w:szCs w:val="22"/>
          <w:lang w:val="en-GB"/>
        </w:rPr>
        <w:t>* Heb. 9:11-15)</w:t>
      </w:r>
    </w:p>
    <w:p w:rsidR="00BB080B" w:rsidRDefault="00BB080B" w:rsidP="00BB080B">
      <w:pPr>
        <w:rPr>
          <w:rFonts w:ascii="Candara" w:hAnsi="Candara"/>
          <w:sz w:val="22"/>
          <w:szCs w:val="22"/>
          <w:lang w:val="en-GB"/>
        </w:rPr>
      </w:pPr>
    </w:p>
    <w:p w:rsidR="00BB080B" w:rsidRDefault="00BB080B" w:rsidP="00BB080B">
      <w:pPr>
        <w:rPr>
          <w:rFonts w:ascii="Candara" w:hAnsi="Candara"/>
          <w:sz w:val="22"/>
          <w:szCs w:val="22"/>
          <w:lang w:val="en-GB"/>
        </w:rPr>
      </w:pPr>
    </w:p>
    <w:p w:rsidR="00BB080B" w:rsidRPr="00BB080B" w:rsidRDefault="00BB080B" w:rsidP="00BB080B">
      <w:pPr>
        <w:rPr>
          <w:rFonts w:ascii="Candara" w:hAnsi="Candara"/>
          <w:sz w:val="22"/>
          <w:szCs w:val="22"/>
          <w:lang w:val="en-GB"/>
        </w:rPr>
      </w:pPr>
    </w:p>
    <w:p w:rsidR="00BB080B" w:rsidRDefault="00F84D60" w:rsidP="00F84D60">
      <w:pPr>
        <w:ind w:left="360"/>
        <w:rPr>
          <w:rFonts w:ascii="Candara" w:hAnsi="Candara"/>
          <w:sz w:val="22"/>
          <w:szCs w:val="22"/>
          <w:lang w:val="en-GB"/>
        </w:rPr>
      </w:pPr>
      <w:r>
        <w:rPr>
          <w:rFonts w:ascii="Candara" w:hAnsi="Candara"/>
          <w:sz w:val="22"/>
          <w:szCs w:val="22"/>
          <w:lang w:val="en-GB"/>
        </w:rPr>
        <w:t>c.</w:t>
      </w:r>
      <w:r>
        <w:rPr>
          <w:rFonts w:ascii="Candara" w:hAnsi="Candara"/>
          <w:sz w:val="22"/>
          <w:szCs w:val="22"/>
          <w:lang w:val="en-GB"/>
        </w:rPr>
        <w:tab/>
      </w:r>
      <w:r w:rsidR="00BB080B" w:rsidRPr="00BB080B">
        <w:rPr>
          <w:rFonts w:ascii="Candara" w:hAnsi="Candara"/>
          <w:sz w:val="22"/>
          <w:szCs w:val="22"/>
          <w:lang w:val="en-GB"/>
        </w:rPr>
        <w:t>What will he do for his people? (9:16-17)</w:t>
      </w:r>
    </w:p>
    <w:p w:rsidR="00BB080B" w:rsidRDefault="00BB080B" w:rsidP="00BB080B">
      <w:pPr>
        <w:rPr>
          <w:rFonts w:ascii="Candara" w:hAnsi="Candara"/>
          <w:sz w:val="22"/>
          <w:szCs w:val="22"/>
          <w:lang w:val="en-GB"/>
        </w:rPr>
      </w:pPr>
    </w:p>
    <w:p w:rsidR="00BB080B" w:rsidRDefault="00BB080B" w:rsidP="00BB080B">
      <w:pPr>
        <w:rPr>
          <w:rFonts w:ascii="Candara" w:hAnsi="Candara"/>
          <w:sz w:val="22"/>
          <w:szCs w:val="22"/>
          <w:lang w:val="en-GB"/>
        </w:rPr>
      </w:pPr>
    </w:p>
    <w:p w:rsidR="00BB080B" w:rsidRDefault="00BB080B" w:rsidP="00BB080B">
      <w:pPr>
        <w:rPr>
          <w:rFonts w:ascii="Candara" w:hAnsi="Candara"/>
          <w:sz w:val="22"/>
          <w:szCs w:val="22"/>
          <w:lang w:val="en-GB"/>
        </w:rPr>
      </w:pPr>
    </w:p>
    <w:p w:rsidR="00BB080B" w:rsidRPr="00BB080B" w:rsidRDefault="00BB080B" w:rsidP="00BB080B">
      <w:pPr>
        <w:rPr>
          <w:rFonts w:ascii="Candara" w:hAnsi="Candara"/>
          <w:sz w:val="22"/>
          <w:szCs w:val="22"/>
          <w:lang w:val="en-GB"/>
        </w:rPr>
      </w:pPr>
    </w:p>
    <w:p w:rsidR="00BB080B" w:rsidRPr="00BB080B" w:rsidRDefault="00F84D60" w:rsidP="00F84D60">
      <w:pPr>
        <w:ind w:left="360"/>
        <w:rPr>
          <w:rFonts w:ascii="Candara" w:hAnsi="Candara"/>
          <w:sz w:val="22"/>
          <w:szCs w:val="22"/>
          <w:lang w:val="en-GB"/>
        </w:rPr>
      </w:pPr>
      <w:r>
        <w:rPr>
          <w:rFonts w:ascii="Candara" w:hAnsi="Candara"/>
          <w:sz w:val="22"/>
          <w:szCs w:val="22"/>
          <w:lang w:val="en-GB"/>
        </w:rPr>
        <w:lastRenderedPageBreak/>
        <w:t>d.</w:t>
      </w:r>
      <w:r>
        <w:rPr>
          <w:rFonts w:ascii="Candara" w:hAnsi="Candara"/>
          <w:sz w:val="22"/>
          <w:szCs w:val="22"/>
          <w:lang w:val="en-GB"/>
        </w:rPr>
        <w:tab/>
      </w:r>
      <w:r w:rsidR="00BB080B" w:rsidRPr="00BB080B">
        <w:rPr>
          <w:rFonts w:ascii="Candara" w:hAnsi="Candara"/>
          <w:sz w:val="22"/>
          <w:szCs w:val="22"/>
          <w:lang w:val="en-GB"/>
        </w:rPr>
        <w:t xml:space="preserve">Who is the </w:t>
      </w:r>
      <w:proofErr w:type="spellStart"/>
      <w:r w:rsidR="00BB080B" w:rsidRPr="00BB080B">
        <w:rPr>
          <w:rFonts w:ascii="Candara" w:hAnsi="Candara"/>
          <w:sz w:val="22"/>
          <w:szCs w:val="22"/>
          <w:lang w:val="en-GB"/>
        </w:rPr>
        <w:t>fulfil</w:t>
      </w:r>
      <w:r w:rsidR="00BB080B">
        <w:rPr>
          <w:rFonts w:ascii="Candara" w:hAnsi="Candara"/>
          <w:sz w:val="22"/>
          <w:szCs w:val="22"/>
          <w:lang w:val="en-GB"/>
        </w:rPr>
        <w:t>l</w:t>
      </w:r>
      <w:r w:rsidR="00BB080B" w:rsidRPr="00BB080B">
        <w:rPr>
          <w:rFonts w:ascii="Candara" w:hAnsi="Candara"/>
          <w:sz w:val="22"/>
          <w:szCs w:val="22"/>
          <w:lang w:val="en-GB"/>
        </w:rPr>
        <w:t>ment</w:t>
      </w:r>
      <w:proofErr w:type="spellEnd"/>
      <w:r w:rsidR="00BB080B" w:rsidRPr="00BB080B">
        <w:rPr>
          <w:rFonts w:ascii="Candara" w:hAnsi="Candara"/>
          <w:sz w:val="22"/>
          <w:szCs w:val="22"/>
          <w:lang w:val="en-GB"/>
        </w:rPr>
        <w:t xml:space="preserve"> of the prophecy in Zechariah 9? (Mt. 21:1-11)</w:t>
      </w:r>
    </w:p>
    <w:p w:rsidR="00BB080B" w:rsidRDefault="00BB080B" w:rsidP="00BB080B">
      <w:pPr>
        <w:rPr>
          <w:rFonts w:ascii="Candara" w:hAnsi="Candara"/>
          <w:sz w:val="22"/>
          <w:szCs w:val="22"/>
          <w:lang w:val="en-GB"/>
        </w:rPr>
      </w:pPr>
    </w:p>
    <w:p w:rsidR="00BB080B" w:rsidRDefault="00BB080B" w:rsidP="00BB080B">
      <w:pPr>
        <w:rPr>
          <w:rFonts w:ascii="Candara" w:hAnsi="Candara"/>
          <w:sz w:val="22"/>
          <w:szCs w:val="22"/>
          <w:lang w:val="en-GB"/>
        </w:rPr>
      </w:pPr>
    </w:p>
    <w:p w:rsidR="00BB080B" w:rsidRDefault="00BB080B" w:rsidP="00BB080B">
      <w:pPr>
        <w:rPr>
          <w:rFonts w:ascii="Candara" w:hAnsi="Candara"/>
          <w:sz w:val="22"/>
          <w:szCs w:val="22"/>
          <w:lang w:val="en-GB"/>
        </w:rPr>
      </w:pPr>
    </w:p>
    <w:p w:rsidR="00BB080B" w:rsidRPr="00BB080B" w:rsidRDefault="00BB080B" w:rsidP="00BB080B">
      <w:pPr>
        <w:rPr>
          <w:rFonts w:ascii="Candara" w:hAnsi="Candara"/>
          <w:sz w:val="22"/>
          <w:szCs w:val="22"/>
          <w:lang w:val="en-GB"/>
        </w:rPr>
      </w:pPr>
    </w:p>
    <w:p w:rsidR="00BB080B" w:rsidRPr="00BB080B" w:rsidRDefault="00BB080B" w:rsidP="0013206D">
      <w:pPr>
        <w:ind w:left="360" w:hanging="360"/>
        <w:rPr>
          <w:rFonts w:ascii="Candara" w:hAnsi="Candara"/>
          <w:sz w:val="22"/>
          <w:szCs w:val="22"/>
          <w:lang w:val="en-GB"/>
        </w:rPr>
      </w:pPr>
      <w:r w:rsidRPr="00BB080B">
        <w:rPr>
          <w:rFonts w:ascii="Candara" w:hAnsi="Candara"/>
          <w:sz w:val="22"/>
          <w:szCs w:val="22"/>
          <w:lang w:val="en-GB"/>
        </w:rPr>
        <w:t xml:space="preserve">4. </w:t>
      </w:r>
      <w:r w:rsidR="0013206D">
        <w:rPr>
          <w:rFonts w:ascii="Candara" w:hAnsi="Candara"/>
          <w:sz w:val="22"/>
          <w:szCs w:val="22"/>
          <w:lang w:val="en-GB"/>
        </w:rPr>
        <w:tab/>
      </w:r>
      <w:r w:rsidRPr="00BB080B">
        <w:rPr>
          <w:rFonts w:ascii="Candara" w:hAnsi="Candara"/>
          <w:sz w:val="22"/>
          <w:szCs w:val="22"/>
          <w:lang w:val="en-GB"/>
        </w:rPr>
        <w:t>What motivates the Lord to care for his people? (10:2, 6; Mt. 9:35-36)</w:t>
      </w:r>
    </w:p>
    <w:p w:rsidR="00BB080B" w:rsidRPr="00BB080B" w:rsidRDefault="00BB080B" w:rsidP="00BB080B">
      <w:pPr>
        <w:rPr>
          <w:rFonts w:ascii="Candara" w:hAnsi="Candara"/>
          <w:sz w:val="22"/>
          <w:szCs w:val="22"/>
          <w:lang w:val="en-GB"/>
        </w:rPr>
      </w:pPr>
      <w:r w:rsidRPr="00BB080B">
        <w:rPr>
          <w:rFonts w:ascii="Candara" w:hAnsi="Candara"/>
          <w:sz w:val="22"/>
          <w:szCs w:val="22"/>
          <w:lang w:val="en-GB"/>
        </w:rPr>
        <w:tab/>
        <w:t xml:space="preserve"> </w:t>
      </w:r>
    </w:p>
    <w:p w:rsidR="00BB080B" w:rsidRDefault="00BB080B" w:rsidP="0013206D">
      <w:pPr>
        <w:rPr>
          <w:rFonts w:ascii="Candara" w:hAnsi="Candara"/>
          <w:sz w:val="22"/>
          <w:szCs w:val="22"/>
          <w:lang w:val="en-GB"/>
        </w:rPr>
      </w:pPr>
    </w:p>
    <w:p w:rsidR="0013206D" w:rsidRDefault="0013206D" w:rsidP="0013206D">
      <w:pPr>
        <w:rPr>
          <w:rFonts w:ascii="Candara" w:hAnsi="Candara"/>
          <w:sz w:val="22"/>
          <w:szCs w:val="22"/>
          <w:lang w:val="en-GB"/>
        </w:rPr>
      </w:pPr>
    </w:p>
    <w:p w:rsidR="0013206D" w:rsidRPr="00BB080B" w:rsidRDefault="0013206D" w:rsidP="0013206D">
      <w:pPr>
        <w:rPr>
          <w:rFonts w:ascii="Candara" w:hAnsi="Candara"/>
          <w:sz w:val="22"/>
          <w:szCs w:val="22"/>
          <w:lang w:val="en-GB"/>
        </w:rPr>
      </w:pPr>
    </w:p>
    <w:p w:rsidR="00BB080B" w:rsidRPr="00BB080B" w:rsidRDefault="00BB080B" w:rsidP="0013206D">
      <w:pPr>
        <w:ind w:left="360" w:hanging="360"/>
        <w:rPr>
          <w:rFonts w:ascii="Candara" w:hAnsi="Candara"/>
          <w:sz w:val="22"/>
          <w:szCs w:val="22"/>
          <w:lang w:val="en-GB"/>
        </w:rPr>
      </w:pPr>
      <w:r w:rsidRPr="00BB080B">
        <w:rPr>
          <w:rFonts w:ascii="Candara" w:hAnsi="Candara"/>
          <w:sz w:val="22"/>
          <w:szCs w:val="22"/>
          <w:lang w:val="en-GB"/>
        </w:rPr>
        <w:t>5.</w:t>
      </w:r>
      <w:r w:rsidR="0013206D">
        <w:rPr>
          <w:rFonts w:ascii="Candara" w:hAnsi="Candara"/>
          <w:sz w:val="22"/>
          <w:szCs w:val="22"/>
          <w:lang w:val="en-GB"/>
        </w:rPr>
        <w:tab/>
      </w:r>
      <w:r w:rsidRPr="00BB080B">
        <w:rPr>
          <w:rFonts w:ascii="Candara" w:hAnsi="Candara"/>
          <w:sz w:val="22"/>
          <w:szCs w:val="22"/>
          <w:lang w:val="en-GB"/>
        </w:rPr>
        <w:t>While Zechariah is prophesying only a small remnant has returned to the land of Israel, made up mostly</w:t>
      </w:r>
      <w:r w:rsidR="0013206D">
        <w:rPr>
          <w:rFonts w:ascii="Candara" w:hAnsi="Candara"/>
          <w:sz w:val="22"/>
          <w:szCs w:val="22"/>
          <w:lang w:val="en-GB"/>
        </w:rPr>
        <w:t xml:space="preserve"> </w:t>
      </w:r>
      <w:r w:rsidRPr="00BB080B">
        <w:rPr>
          <w:rFonts w:ascii="Candara" w:hAnsi="Candara"/>
          <w:sz w:val="22"/>
          <w:szCs w:val="22"/>
          <w:lang w:val="en-GB"/>
        </w:rPr>
        <w:t>of the descendants of the tribes of the southern kingdom of Judah. In Zechariah 10:6 “</w:t>
      </w:r>
      <w:r w:rsidRPr="00BB080B">
        <w:rPr>
          <w:rFonts w:ascii="Candara" w:hAnsi="Candara"/>
          <w:i/>
          <w:sz w:val="22"/>
          <w:szCs w:val="22"/>
          <w:lang w:val="en-GB"/>
        </w:rPr>
        <w:t>Judah</w:t>
      </w:r>
      <w:r w:rsidRPr="00BB080B">
        <w:rPr>
          <w:rFonts w:ascii="Candara" w:hAnsi="Candara"/>
          <w:sz w:val="22"/>
          <w:szCs w:val="22"/>
          <w:lang w:val="en-GB"/>
        </w:rPr>
        <w:t xml:space="preserve"> and </w:t>
      </w:r>
      <w:r w:rsidRPr="00BB080B">
        <w:rPr>
          <w:rFonts w:ascii="Candara" w:hAnsi="Candara"/>
          <w:i/>
          <w:sz w:val="22"/>
          <w:szCs w:val="22"/>
          <w:lang w:val="en-GB"/>
        </w:rPr>
        <w:t>Joseph</w:t>
      </w:r>
      <w:r w:rsidRPr="00BB080B">
        <w:rPr>
          <w:rFonts w:ascii="Candara" w:hAnsi="Candara"/>
          <w:sz w:val="22"/>
          <w:szCs w:val="22"/>
          <w:lang w:val="en-GB"/>
        </w:rPr>
        <w:t xml:space="preserve"> stand for the southern and northern kingdoms as a whole.”</w:t>
      </w:r>
      <w:r w:rsidR="0013206D" w:rsidRPr="0013206D">
        <w:rPr>
          <w:rFonts w:ascii="Candara" w:hAnsi="Candara"/>
          <w:sz w:val="22"/>
          <w:szCs w:val="22"/>
          <w:vertAlign w:val="superscript"/>
          <w:lang w:val="en-GB"/>
        </w:rPr>
        <w:t>3</w:t>
      </w:r>
      <w:r w:rsidRPr="00BB080B">
        <w:rPr>
          <w:rFonts w:ascii="Candara" w:hAnsi="Candara"/>
          <w:sz w:val="22"/>
          <w:szCs w:val="22"/>
          <w:lang w:val="en-GB"/>
        </w:rPr>
        <w:t xml:space="preserve"> What are the Lord’s plans for Judah and Joseph (including the tribe of Ephraim, specifically mentioned in 10:7)? (10:6-12; </w:t>
      </w:r>
      <w:r w:rsidRPr="0013206D">
        <w:rPr>
          <w:rFonts w:ascii="Wingdings" w:hAnsi="Wingdings"/>
          <w:sz w:val="22"/>
          <w:szCs w:val="22"/>
          <w:lang w:val="en-GB"/>
        </w:rPr>
        <w:t></w:t>
      </w:r>
      <w:r w:rsidRPr="00BB080B">
        <w:rPr>
          <w:rFonts w:ascii="Candara" w:hAnsi="Candara"/>
          <w:sz w:val="22"/>
          <w:szCs w:val="22"/>
          <w:lang w:val="en-GB"/>
        </w:rPr>
        <w:t xml:space="preserve"> Ezek. 37:15-23)</w:t>
      </w:r>
    </w:p>
    <w:p w:rsidR="00BB62BE" w:rsidRPr="00E77344" w:rsidRDefault="00BB62BE" w:rsidP="0013206D">
      <w:pPr>
        <w:rPr>
          <w:rFonts w:ascii="Candara" w:hAnsi="Candara"/>
          <w:sz w:val="22"/>
          <w:szCs w:val="22"/>
        </w:rPr>
      </w:pPr>
    </w:p>
    <w:p w:rsidR="00BB62BE" w:rsidRPr="00E77344" w:rsidRDefault="00BB62BE" w:rsidP="0013206D">
      <w:pPr>
        <w:rPr>
          <w:rFonts w:ascii="Candara" w:hAnsi="Candara"/>
          <w:sz w:val="22"/>
          <w:szCs w:val="22"/>
        </w:rPr>
      </w:pPr>
    </w:p>
    <w:p w:rsidR="00BB62BE" w:rsidRDefault="00BB62BE" w:rsidP="0013206D">
      <w:pPr>
        <w:rPr>
          <w:rFonts w:ascii="Candara" w:hAnsi="Candara"/>
          <w:sz w:val="22"/>
          <w:szCs w:val="22"/>
        </w:rPr>
      </w:pPr>
    </w:p>
    <w:p w:rsidR="00013428" w:rsidRDefault="00013428" w:rsidP="0013206D">
      <w:pPr>
        <w:rPr>
          <w:rFonts w:ascii="Candara" w:hAnsi="Candara"/>
          <w:sz w:val="22"/>
          <w:szCs w:val="22"/>
        </w:rPr>
      </w:pPr>
    </w:p>
    <w:p w:rsidR="00013428" w:rsidRPr="00013428" w:rsidRDefault="00013428" w:rsidP="00013428">
      <w:pPr>
        <w:rPr>
          <w:rFonts w:ascii="Candara" w:hAnsi="Candara"/>
          <w:sz w:val="22"/>
          <w:szCs w:val="22"/>
          <w:lang w:val="en-GB"/>
        </w:rPr>
      </w:pPr>
      <w:r w:rsidRPr="00013428">
        <w:rPr>
          <w:rFonts w:ascii="Candara" w:hAnsi="Candara"/>
          <w:b/>
          <w:sz w:val="22"/>
          <w:szCs w:val="22"/>
          <w:lang w:val="en-GB"/>
        </w:rPr>
        <w:t>Chapter 11</w:t>
      </w:r>
      <w:r w:rsidRPr="00013428">
        <w:rPr>
          <w:rFonts w:ascii="Candara" w:hAnsi="Candara"/>
          <w:sz w:val="22"/>
          <w:szCs w:val="22"/>
          <w:lang w:val="en-GB"/>
        </w:rPr>
        <w:t xml:space="preserve"> shows us a contrast between two shepherds - who stand for leaders - and a continuation of the prophecy of chapters 9 and 10. </w:t>
      </w:r>
    </w:p>
    <w:p w:rsidR="00013428" w:rsidRPr="00013428" w:rsidRDefault="00013428" w:rsidP="00013428">
      <w:pPr>
        <w:rPr>
          <w:rFonts w:ascii="Candara" w:hAnsi="Candara"/>
          <w:sz w:val="22"/>
          <w:szCs w:val="22"/>
          <w:lang w:val="en-GB"/>
        </w:rPr>
      </w:pPr>
    </w:p>
    <w:p w:rsidR="00013428" w:rsidRPr="00013428" w:rsidRDefault="00013428" w:rsidP="00C61F27">
      <w:pPr>
        <w:ind w:left="360" w:hanging="360"/>
        <w:rPr>
          <w:rFonts w:ascii="Candara" w:hAnsi="Candara"/>
          <w:sz w:val="22"/>
          <w:szCs w:val="22"/>
          <w:lang w:val="en-GB"/>
        </w:rPr>
      </w:pPr>
      <w:r w:rsidRPr="00013428">
        <w:rPr>
          <w:rFonts w:ascii="Candara" w:hAnsi="Candara"/>
          <w:sz w:val="22"/>
          <w:szCs w:val="22"/>
          <w:lang w:val="en-GB"/>
        </w:rPr>
        <w:t xml:space="preserve">6. </w:t>
      </w:r>
      <w:r w:rsidR="00C61F27">
        <w:rPr>
          <w:rFonts w:ascii="Candara" w:hAnsi="Candara"/>
          <w:sz w:val="22"/>
          <w:szCs w:val="22"/>
          <w:lang w:val="en-GB"/>
        </w:rPr>
        <w:tab/>
      </w:r>
      <w:r w:rsidRPr="00013428">
        <w:rPr>
          <w:rFonts w:ascii="Candara" w:hAnsi="Candara"/>
          <w:sz w:val="22"/>
          <w:szCs w:val="22"/>
          <w:lang w:val="en-GB"/>
        </w:rPr>
        <w:t>In this passage Zechariah acts like a shepherd, foreshadowing the Messiah to come. This first shepherd steps in to care for the flock for their good (11:7), but they detest him (11:8b). Use the chart to describe what happens as a result of their rejection of him.</w:t>
      </w:r>
    </w:p>
    <w:p w:rsidR="00013428" w:rsidRPr="00013428" w:rsidRDefault="00013428" w:rsidP="00013428">
      <w:pPr>
        <w:rPr>
          <w:rFonts w:ascii="Candara" w:hAnsi="Candara"/>
          <w:sz w:val="22"/>
          <w:szCs w:val="22"/>
          <w:lang w:val="en-GB"/>
        </w:rPr>
      </w:pPr>
    </w:p>
    <w:tbl>
      <w:tblPr>
        <w:tblStyle w:val="TableGrid"/>
        <w:tblW w:w="0" w:type="auto"/>
        <w:tblLook w:val="04A0"/>
      </w:tblPr>
      <w:tblGrid>
        <w:gridCol w:w="1435"/>
        <w:gridCol w:w="2070"/>
        <w:gridCol w:w="3240"/>
        <w:gridCol w:w="3060"/>
      </w:tblGrid>
      <w:tr w:rsidR="00013428" w:rsidRPr="00E00492" w:rsidTr="00D52D7B">
        <w:tc>
          <w:tcPr>
            <w:tcW w:w="1435" w:type="dxa"/>
          </w:tcPr>
          <w:p w:rsidR="00013428" w:rsidRPr="00E00492" w:rsidRDefault="00013428" w:rsidP="00013428">
            <w:pPr>
              <w:rPr>
                <w:rFonts w:ascii="Candara" w:hAnsi="Candara"/>
                <w:b/>
                <w:sz w:val="22"/>
                <w:szCs w:val="22"/>
                <w:lang w:val="en-GB"/>
              </w:rPr>
            </w:pPr>
          </w:p>
        </w:tc>
        <w:tc>
          <w:tcPr>
            <w:tcW w:w="2070" w:type="dxa"/>
          </w:tcPr>
          <w:p w:rsidR="00013428" w:rsidRPr="00E00492" w:rsidRDefault="00013428" w:rsidP="00013428">
            <w:pPr>
              <w:rPr>
                <w:rFonts w:ascii="Candara" w:hAnsi="Candara"/>
                <w:b/>
                <w:sz w:val="22"/>
                <w:szCs w:val="22"/>
                <w:lang w:val="en-GB"/>
              </w:rPr>
            </w:pPr>
            <w:r w:rsidRPr="00E00492">
              <w:rPr>
                <w:rFonts w:ascii="Candara" w:hAnsi="Candara"/>
                <w:b/>
                <w:sz w:val="22"/>
                <w:szCs w:val="22"/>
                <w:lang w:val="en-GB"/>
              </w:rPr>
              <w:t>NAME</w:t>
            </w:r>
          </w:p>
        </w:tc>
        <w:tc>
          <w:tcPr>
            <w:tcW w:w="3240" w:type="dxa"/>
          </w:tcPr>
          <w:p w:rsidR="00013428" w:rsidRPr="00E00492" w:rsidRDefault="00013428" w:rsidP="00013428">
            <w:pPr>
              <w:rPr>
                <w:rFonts w:ascii="Candara" w:hAnsi="Candara"/>
                <w:b/>
                <w:sz w:val="22"/>
                <w:szCs w:val="22"/>
                <w:lang w:val="en-GB"/>
              </w:rPr>
            </w:pPr>
            <w:r w:rsidRPr="00E00492">
              <w:rPr>
                <w:rFonts w:ascii="Candara" w:hAnsi="Candara"/>
                <w:b/>
                <w:sz w:val="22"/>
                <w:szCs w:val="22"/>
                <w:lang w:val="en-GB"/>
              </w:rPr>
              <w:t>WHAT IT REPRESENTS</w:t>
            </w:r>
          </w:p>
        </w:tc>
        <w:tc>
          <w:tcPr>
            <w:tcW w:w="3060" w:type="dxa"/>
          </w:tcPr>
          <w:p w:rsidR="00013428" w:rsidRPr="00E00492" w:rsidRDefault="00013428" w:rsidP="00013428">
            <w:pPr>
              <w:rPr>
                <w:rFonts w:ascii="Candara" w:hAnsi="Candara"/>
                <w:b/>
                <w:sz w:val="22"/>
                <w:szCs w:val="22"/>
                <w:lang w:val="en-GB"/>
              </w:rPr>
            </w:pPr>
            <w:r w:rsidRPr="00E00492">
              <w:rPr>
                <w:rFonts w:ascii="Candara" w:hAnsi="Candara"/>
                <w:b/>
                <w:sz w:val="22"/>
                <w:szCs w:val="22"/>
                <w:lang w:val="en-GB"/>
              </w:rPr>
              <w:t>WHAT HAPPENS TO IT</w:t>
            </w:r>
          </w:p>
        </w:tc>
      </w:tr>
      <w:tr w:rsidR="00013428" w:rsidRPr="00013428" w:rsidTr="00D52D7B">
        <w:tc>
          <w:tcPr>
            <w:tcW w:w="1435" w:type="dxa"/>
          </w:tcPr>
          <w:p w:rsidR="00013428" w:rsidRPr="00E00492" w:rsidRDefault="00013428" w:rsidP="00013428">
            <w:pPr>
              <w:rPr>
                <w:rFonts w:ascii="Candara" w:hAnsi="Candara"/>
                <w:b/>
                <w:sz w:val="22"/>
                <w:szCs w:val="22"/>
                <w:lang w:val="en-GB"/>
              </w:rPr>
            </w:pPr>
            <w:r w:rsidRPr="00E00492">
              <w:rPr>
                <w:rFonts w:ascii="Candara" w:hAnsi="Candara"/>
                <w:b/>
                <w:sz w:val="22"/>
                <w:szCs w:val="22"/>
                <w:lang w:val="en-GB"/>
              </w:rPr>
              <w:t>First staff</w:t>
            </w:r>
          </w:p>
          <w:p w:rsidR="00013428" w:rsidRPr="00E00492" w:rsidRDefault="00013428" w:rsidP="00013428">
            <w:pPr>
              <w:rPr>
                <w:rFonts w:ascii="Candara" w:hAnsi="Candara"/>
                <w:b/>
                <w:sz w:val="22"/>
                <w:szCs w:val="22"/>
                <w:lang w:val="en-GB"/>
              </w:rPr>
            </w:pPr>
          </w:p>
          <w:p w:rsidR="00013428" w:rsidRPr="00E00492" w:rsidRDefault="00013428" w:rsidP="00013428">
            <w:pPr>
              <w:rPr>
                <w:rFonts w:ascii="Candara" w:hAnsi="Candara"/>
                <w:b/>
                <w:sz w:val="22"/>
                <w:szCs w:val="22"/>
                <w:lang w:val="en-GB"/>
              </w:rPr>
            </w:pPr>
          </w:p>
          <w:p w:rsidR="00013428" w:rsidRPr="00E00492" w:rsidRDefault="00013428" w:rsidP="00013428">
            <w:pPr>
              <w:rPr>
                <w:rFonts w:ascii="Candara" w:hAnsi="Candara"/>
                <w:b/>
                <w:sz w:val="22"/>
                <w:szCs w:val="22"/>
                <w:lang w:val="en-GB"/>
              </w:rPr>
            </w:pPr>
          </w:p>
          <w:p w:rsidR="00013428" w:rsidRPr="00E00492" w:rsidRDefault="00013428" w:rsidP="00013428">
            <w:pPr>
              <w:rPr>
                <w:rFonts w:ascii="Candara" w:hAnsi="Candara"/>
                <w:b/>
                <w:sz w:val="22"/>
                <w:szCs w:val="22"/>
                <w:lang w:val="en-GB"/>
              </w:rPr>
            </w:pPr>
          </w:p>
        </w:tc>
        <w:tc>
          <w:tcPr>
            <w:tcW w:w="2070" w:type="dxa"/>
          </w:tcPr>
          <w:p w:rsidR="00013428" w:rsidRPr="00013428" w:rsidRDefault="00013428" w:rsidP="00013428">
            <w:pPr>
              <w:rPr>
                <w:rFonts w:ascii="Candara" w:hAnsi="Candara"/>
                <w:sz w:val="22"/>
                <w:szCs w:val="22"/>
                <w:lang w:val="en-GB"/>
              </w:rPr>
            </w:pPr>
            <w:r w:rsidRPr="00013428">
              <w:rPr>
                <w:rFonts w:ascii="Candara" w:hAnsi="Candara"/>
                <w:sz w:val="22"/>
                <w:szCs w:val="22"/>
                <w:lang w:val="en-GB"/>
              </w:rPr>
              <w:t>11:7b, 10a</w:t>
            </w:r>
          </w:p>
        </w:tc>
        <w:tc>
          <w:tcPr>
            <w:tcW w:w="3240" w:type="dxa"/>
          </w:tcPr>
          <w:p w:rsidR="00013428" w:rsidRPr="00013428" w:rsidRDefault="00013428" w:rsidP="00013428">
            <w:pPr>
              <w:rPr>
                <w:rFonts w:ascii="Candara" w:hAnsi="Candara"/>
                <w:sz w:val="22"/>
                <w:szCs w:val="22"/>
                <w:lang w:val="en-GB"/>
              </w:rPr>
            </w:pPr>
            <w:r w:rsidRPr="00013428">
              <w:rPr>
                <w:rFonts w:ascii="Candara" w:hAnsi="Candara"/>
                <w:sz w:val="22"/>
                <w:szCs w:val="22"/>
                <w:lang w:val="en-GB"/>
              </w:rPr>
              <w:t>11:10b</w:t>
            </w:r>
          </w:p>
        </w:tc>
        <w:tc>
          <w:tcPr>
            <w:tcW w:w="3060" w:type="dxa"/>
          </w:tcPr>
          <w:p w:rsidR="00013428" w:rsidRPr="00013428" w:rsidRDefault="00013428" w:rsidP="00013428">
            <w:pPr>
              <w:rPr>
                <w:rFonts w:ascii="Candara" w:hAnsi="Candara"/>
                <w:sz w:val="22"/>
                <w:szCs w:val="22"/>
                <w:lang w:val="en-GB"/>
              </w:rPr>
            </w:pPr>
            <w:r w:rsidRPr="00013428">
              <w:rPr>
                <w:rFonts w:ascii="Candara" w:hAnsi="Candara"/>
                <w:sz w:val="22"/>
                <w:szCs w:val="22"/>
                <w:lang w:val="en-GB"/>
              </w:rPr>
              <w:t>11:10a, 11</w:t>
            </w:r>
          </w:p>
        </w:tc>
      </w:tr>
      <w:tr w:rsidR="00013428" w:rsidRPr="00013428" w:rsidTr="00D52D7B">
        <w:tc>
          <w:tcPr>
            <w:tcW w:w="1435" w:type="dxa"/>
          </w:tcPr>
          <w:p w:rsidR="00013428" w:rsidRPr="00E00492" w:rsidRDefault="00013428" w:rsidP="00013428">
            <w:pPr>
              <w:rPr>
                <w:rFonts w:ascii="Candara" w:hAnsi="Candara"/>
                <w:b/>
                <w:sz w:val="22"/>
                <w:szCs w:val="22"/>
                <w:lang w:val="en-GB"/>
              </w:rPr>
            </w:pPr>
            <w:r w:rsidRPr="00E00492">
              <w:rPr>
                <w:rFonts w:ascii="Candara" w:hAnsi="Candara"/>
                <w:b/>
                <w:sz w:val="22"/>
                <w:szCs w:val="22"/>
                <w:lang w:val="en-GB"/>
              </w:rPr>
              <w:t>Second staff</w:t>
            </w:r>
          </w:p>
          <w:p w:rsidR="00013428" w:rsidRPr="00E00492" w:rsidRDefault="00013428" w:rsidP="00013428">
            <w:pPr>
              <w:rPr>
                <w:rFonts w:ascii="Candara" w:hAnsi="Candara"/>
                <w:b/>
                <w:sz w:val="22"/>
                <w:szCs w:val="22"/>
                <w:lang w:val="en-GB"/>
              </w:rPr>
            </w:pPr>
          </w:p>
          <w:p w:rsidR="00013428" w:rsidRPr="00E00492" w:rsidRDefault="00013428" w:rsidP="00013428">
            <w:pPr>
              <w:rPr>
                <w:rFonts w:ascii="Candara" w:hAnsi="Candara"/>
                <w:b/>
                <w:sz w:val="22"/>
                <w:szCs w:val="22"/>
                <w:lang w:val="en-GB"/>
              </w:rPr>
            </w:pPr>
          </w:p>
          <w:p w:rsidR="00013428" w:rsidRPr="00E00492" w:rsidRDefault="00013428" w:rsidP="00013428">
            <w:pPr>
              <w:rPr>
                <w:rFonts w:ascii="Candara" w:hAnsi="Candara"/>
                <w:b/>
                <w:sz w:val="22"/>
                <w:szCs w:val="22"/>
                <w:lang w:val="en-GB"/>
              </w:rPr>
            </w:pPr>
          </w:p>
          <w:p w:rsidR="00013428" w:rsidRPr="00E00492" w:rsidRDefault="00013428" w:rsidP="00013428">
            <w:pPr>
              <w:rPr>
                <w:rFonts w:ascii="Candara" w:hAnsi="Candara"/>
                <w:b/>
                <w:sz w:val="22"/>
                <w:szCs w:val="22"/>
                <w:lang w:val="en-GB"/>
              </w:rPr>
            </w:pPr>
          </w:p>
        </w:tc>
        <w:tc>
          <w:tcPr>
            <w:tcW w:w="2070" w:type="dxa"/>
          </w:tcPr>
          <w:p w:rsidR="00013428" w:rsidRPr="00013428" w:rsidRDefault="00013428" w:rsidP="00013428">
            <w:pPr>
              <w:rPr>
                <w:rFonts w:ascii="Candara" w:hAnsi="Candara"/>
                <w:sz w:val="22"/>
                <w:szCs w:val="22"/>
                <w:lang w:val="en-GB"/>
              </w:rPr>
            </w:pPr>
            <w:r w:rsidRPr="00013428">
              <w:rPr>
                <w:rFonts w:ascii="Candara" w:hAnsi="Candara"/>
                <w:sz w:val="22"/>
                <w:szCs w:val="22"/>
                <w:lang w:val="en-GB"/>
              </w:rPr>
              <w:t>11:7b, 14</w:t>
            </w:r>
          </w:p>
        </w:tc>
        <w:tc>
          <w:tcPr>
            <w:tcW w:w="3240" w:type="dxa"/>
          </w:tcPr>
          <w:p w:rsidR="00013428" w:rsidRPr="00013428" w:rsidRDefault="00013428" w:rsidP="00013428">
            <w:pPr>
              <w:rPr>
                <w:rFonts w:ascii="Candara" w:hAnsi="Candara"/>
                <w:sz w:val="22"/>
                <w:szCs w:val="22"/>
                <w:lang w:val="en-GB"/>
              </w:rPr>
            </w:pPr>
            <w:r w:rsidRPr="00013428">
              <w:rPr>
                <w:rFonts w:ascii="Candara" w:hAnsi="Candara"/>
                <w:sz w:val="22"/>
                <w:szCs w:val="22"/>
                <w:lang w:val="en-GB"/>
              </w:rPr>
              <w:t>11:14b</w:t>
            </w:r>
          </w:p>
        </w:tc>
        <w:tc>
          <w:tcPr>
            <w:tcW w:w="3060" w:type="dxa"/>
          </w:tcPr>
          <w:p w:rsidR="00013428" w:rsidRPr="00013428" w:rsidRDefault="00013428" w:rsidP="00013428">
            <w:pPr>
              <w:rPr>
                <w:rFonts w:ascii="Candara" w:hAnsi="Candara"/>
                <w:sz w:val="22"/>
                <w:szCs w:val="22"/>
                <w:lang w:val="en-GB"/>
              </w:rPr>
            </w:pPr>
            <w:r w:rsidRPr="00013428">
              <w:rPr>
                <w:rFonts w:ascii="Candara" w:hAnsi="Candara"/>
                <w:sz w:val="22"/>
                <w:szCs w:val="22"/>
                <w:lang w:val="en-GB"/>
              </w:rPr>
              <w:t>11:14a</w:t>
            </w:r>
          </w:p>
        </w:tc>
      </w:tr>
    </w:tbl>
    <w:p w:rsidR="00013428" w:rsidRPr="00013428" w:rsidRDefault="00013428" w:rsidP="00013428">
      <w:pPr>
        <w:rPr>
          <w:rFonts w:ascii="Candara" w:hAnsi="Candara"/>
          <w:sz w:val="22"/>
          <w:szCs w:val="22"/>
          <w:lang w:val="en-GB"/>
        </w:rPr>
      </w:pPr>
    </w:p>
    <w:p w:rsidR="00DA3C48" w:rsidRPr="00DA3C48" w:rsidRDefault="00DA3C48" w:rsidP="00DA3C48">
      <w:pPr>
        <w:ind w:left="360" w:hanging="360"/>
        <w:rPr>
          <w:rFonts w:ascii="Candara" w:hAnsi="Candara"/>
          <w:sz w:val="22"/>
          <w:szCs w:val="22"/>
          <w:lang w:val="en-GB"/>
        </w:rPr>
      </w:pPr>
      <w:r w:rsidRPr="00DA3C48">
        <w:rPr>
          <w:rFonts w:ascii="Candara" w:hAnsi="Candara"/>
          <w:sz w:val="22"/>
          <w:szCs w:val="22"/>
          <w:lang w:val="en-GB"/>
        </w:rPr>
        <w:t xml:space="preserve">7.  </w:t>
      </w:r>
      <w:r>
        <w:rPr>
          <w:rFonts w:ascii="Candara" w:hAnsi="Candara"/>
          <w:sz w:val="22"/>
          <w:szCs w:val="22"/>
          <w:lang w:val="en-GB"/>
        </w:rPr>
        <w:tab/>
      </w:r>
      <w:r w:rsidRPr="00DA3C48">
        <w:rPr>
          <w:rFonts w:ascii="Candara" w:hAnsi="Candara"/>
          <w:sz w:val="22"/>
          <w:szCs w:val="22"/>
          <w:lang w:val="en-GB"/>
        </w:rPr>
        <w:t xml:space="preserve">The people pay </w:t>
      </w:r>
      <w:proofErr w:type="gramStart"/>
      <w:r w:rsidRPr="00DA3C48">
        <w:rPr>
          <w:rFonts w:ascii="Candara" w:hAnsi="Candara"/>
          <w:sz w:val="22"/>
          <w:szCs w:val="22"/>
          <w:lang w:val="en-GB"/>
        </w:rPr>
        <w:t>this good shepherd thirty pieces</w:t>
      </w:r>
      <w:proofErr w:type="gramEnd"/>
      <w:r w:rsidRPr="00DA3C48">
        <w:rPr>
          <w:rFonts w:ascii="Candara" w:hAnsi="Candara"/>
          <w:sz w:val="22"/>
          <w:szCs w:val="22"/>
          <w:lang w:val="en-GB"/>
        </w:rPr>
        <w:t xml:space="preserve"> of silver as his severance (11:12).</w:t>
      </w:r>
    </w:p>
    <w:p w:rsidR="00DA3C48" w:rsidRPr="00DA3C48" w:rsidRDefault="00DA3C48" w:rsidP="00DA3C48">
      <w:pPr>
        <w:ind w:left="360"/>
        <w:rPr>
          <w:rFonts w:ascii="Candara" w:hAnsi="Candara"/>
          <w:sz w:val="22"/>
          <w:szCs w:val="22"/>
          <w:lang w:val="en-GB"/>
        </w:rPr>
      </w:pPr>
      <w:r w:rsidRPr="00DA3C48">
        <w:rPr>
          <w:rFonts w:ascii="Candara" w:hAnsi="Candara"/>
          <w:sz w:val="22"/>
          <w:szCs w:val="22"/>
          <w:lang w:val="en-GB"/>
        </w:rPr>
        <w:t xml:space="preserve">a. </w:t>
      </w:r>
      <w:r>
        <w:rPr>
          <w:rFonts w:ascii="Candara" w:hAnsi="Candara"/>
          <w:sz w:val="22"/>
          <w:szCs w:val="22"/>
          <w:lang w:val="en-GB"/>
        </w:rPr>
        <w:tab/>
      </w:r>
      <w:r w:rsidRPr="00DA3C48">
        <w:rPr>
          <w:rFonts w:ascii="Candara" w:hAnsi="Candara"/>
          <w:sz w:val="22"/>
          <w:szCs w:val="22"/>
          <w:lang w:val="en-GB"/>
        </w:rPr>
        <w:t>What does the Lord instruct Zechariah to do with the shepherd’s payment? (11:13)</w:t>
      </w:r>
    </w:p>
    <w:p w:rsidR="00DA3C48" w:rsidRDefault="00DA3C48" w:rsidP="00DA3C48">
      <w:pPr>
        <w:ind w:left="360" w:hanging="360"/>
        <w:rPr>
          <w:rFonts w:ascii="Candara" w:hAnsi="Candara"/>
          <w:sz w:val="22"/>
          <w:szCs w:val="22"/>
          <w:lang w:val="en-GB"/>
        </w:rPr>
      </w:pPr>
    </w:p>
    <w:p w:rsidR="00DA3C48" w:rsidRPr="00DA3C48" w:rsidRDefault="00DA3C48" w:rsidP="00DA3C48">
      <w:pPr>
        <w:ind w:left="360" w:hanging="360"/>
        <w:rPr>
          <w:rFonts w:ascii="Candara" w:hAnsi="Candara"/>
          <w:sz w:val="22"/>
          <w:szCs w:val="22"/>
          <w:lang w:val="en-GB"/>
        </w:rPr>
      </w:pPr>
      <w:r w:rsidRPr="00DA3C48">
        <w:rPr>
          <w:rFonts w:ascii="Candara" w:hAnsi="Candara"/>
          <w:sz w:val="22"/>
          <w:szCs w:val="22"/>
          <w:lang w:val="en-GB"/>
        </w:rPr>
        <w:br/>
      </w:r>
    </w:p>
    <w:p w:rsidR="00E60B48" w:rsidRDefault="00DA3C48" w:rsidP="00E60B48">
      <w:pPr>
        <w:ind w:left="720" w:hanging="360"/>
        <w:rPr>
          <w:rFonts w:ascii="Candara" w:eastAsia="Candara" w:hAnsi="Candara" w:cs="Candara"/>
          <w:sz w:val="22"/>
          <w:szCs w:val="22"/>
        </w:rPr>
      </w:pPr>
      <w:proofErr w:type="gramStart"/>
      <w:r w:rsidRPr="00DA3C48">
        <w:rPr>
          <w:rFonts w:ascii="Candara" w:hAnsi="Candara"/>
          <w:sz w:val="22"/>
          <w:szCs w:val="22"/>
          <w:lang w:val="en-GB"/>
        </w:rPr>
        <w:t>b</w:t>
      </w:r>
      <w:proofErr w:type="gramEnd"/>
      <w:r w:rsidRPr="00DA3C48">
        <w:rPr>
          <w:rFonts w:ascii="Candara" w:hAnsi="Candara"/>
          <w:sz w:val="22"/>
          <w:szCs w:val="22"/>
          <w:lang w:val="en-GB"/>
        </w:rPr>
        <w:t xml:space="preserve">. </w:t>
      </w:r>
      <w:r>
        <w:rPr>
          <w:rFonts w:ascii="Candara" w:hAnsi="Candara"/>
          <w:sz w:val="22"/>
          <w:szCs w:val="22"/>
          <w:lang w:val="en-GB"/>
        </w:rPr>
        <w:tab/>
      </w:r>
      <w:r w:rsidR="00E60B48">
        <w:rPr>
          <w:rFonts w:ascii="Candara" w:eastAsia="Candara" w:hAnsi="Candara" w:cs="Candara"/>
          <w:sz w:val="22"/>
          <w:szCs w:val="22"/>
        </w:rPr>
        <w:t>In the Gospel of Matthew Jesus is given over by his disciple, Judas, to the chief priest for thirty pieces of silver (Matt. 26:14-16). What is done with this payment? (Mt. 27:1-10)</w:t>
      </w:r>
    </w:p>
    <w:p w:rsidR="00DA3C48" w:rsidRDefault="00DA3C48" w:rsidP="00E60B48">
      <w:pPr>
        <w:ind w:left="360"/>
        <w:rPr>
          <w:rFonts w:ascii="Candara" w:hAnsi="Candara"/>
          <w:sz w:val="22"/>
          <w:szCs w:val="22"/>
          <w:lang w:val="en-GB"/>
        </w:rPr>
      </w:pPr>
    </w:p>
    <w:p w:rsidR="00E60B48" w:rsidRDefault="00E60B48" w:rsidP="00E60B48">
      <w:pPr>
        <w:ind w:left="360"/>
        <w:rPr>
          <w:rFonts w:ascii="Candara" w:hAnsi="Candara"/>
          <w:sz w:val="22"/>
          <w:szCs w:val="22"/>
          <w:lang w:val="en-GB"/>
        </w:rPr>
      </w:pPr>
    </w:p>
    <w:p w:rsidR="00E60B48" w:rsidRPr="00DA3C48" w:rsidRDefault="00E60B48" w:rsidP="00E60B48">
      <w:pPr>
        <w:ind w:left="360"/>
        <w:rPr>
          <w:rFonts w:ascii="Candara" w:hAnsi="Candara"/>
          <w:sz w:val="22"/>
          <w:szCs w:val="22"/>
          <w:lang w:val="en-GB"/>
        </w:rPr>
      </w:pPr>
    </w:p>
    <w:p w:rsidR="00DA3C48" w:rsidRPr="00DA3C48" w:rsidRDefault="00DA3C48" w:rsidP="00E60B48">
      <w:pPr>
        <w:ind w:left="360" w:hanging="360"/>
        <w:rPr>
          <w:rFonts w:ascii="Candara" w:hAnsi="Candara"/>
          <w:sz w:val="22"/>
          <w:szCs w:val="22"/>
          <w:lang w:val="en-GB"/>
        </w:rPr>
      </w:pPr>
      <w:r w:rsidRPr="00DA3C48">
        <w:rPr>
          <w:rFonts w:ascii="Candara" w:hAnsi="Candara"/>
          <w:sz w:val="22"/>
          <w:szCs w:val="22"/>
          <w:lang w:val="en-GB"/>
        </w:rPr>
        <w:t xml:space="preserve">8. </w:t>
      </w:r>
      <w:r w:rsidR="0092672C">
        <w:rPr>
          <w:rFonts w:ascii="Candara" w:hAnsi="Candara"/>
          <w:sz w:val="22"/>
          <w:szCs w:val="22"/>
          <w:lang w:val="en-GB"/>
        </w:rPr>
        <w:tab/>
      </w:r>
      <w:r w:rsidR="00E60B48">
        <w:rPr>
          <w:rFonts w:ascii="Candara" w:eastAsia="Candara" w:hAnsi="Candara" w:cs="Candara"/>
          <w:sz w:val="22"/>
          <w:szCs w:val="22"/>
        </w:rPr>
        <w:t>Now Zechariah gives us a picture of a second, foolish shepherd. In contrast to the way this shepherd acts in verse 11:16, what will a good shepherd be like? (Jn. 10:7-18)</w:t>
      </w:r>
    </w:p>
    <w:p w:rsidR="00DA3C48" w:rsidRDefault="00DA3C48" w:rsidP="00DA3C48">
      <w:pPr>
        <w:rPr>
          <w:rFonts w:ascii="Candara" w:hAnsi="Candara"/>
          <w:sz w:val="22"/>
          <w:szCs w:val="22"/>
          <w:lang w:val="en-GB"/>
        </w:rPr>
      </w:pPr>
    </w:p>
    <w:p w:rsidR="00032BD5" w:rsidRDefault="00032BD5" w:rsidP="00DA3C48">
      <w:pPr>
        <w:rPr>
          <w:rFonts w:ascii="Candara" w:hAnsi="Candara"/>
          <w:sz w:val="22"/>
          <w:szCs w:val="22"/>
          <w:lang w:val="en-GB"/>
        </w:rPr>
      </w:pPr>
    </w:p>
    <w:p w:rsidR="00DA3C48" w:rsidRPr="00DA3C48" w:rsidRDefault="00DA3C48" w:rsidP="00DA3C48">
      <w:pPr>
        <w:rPr>
          <w:rFonts w:ascii="Candara" w:hAnsi="Candara"/>
          <w:sz w:val="22"/>
          <w:szCs w:val="22"/>
          <w:lang w:val="en-GB"/>
        </w:rPr>
      </w:pPr>
    </w:p>
    <w:p w:rsidR="00DA3C48" w:rsidRPr="00DA3C48" w:rsidRDefault="00DA3C48" w:rsidP="00DA3C48">
      <w:pPr>
        <w:rPr>
          <w:rFonts w:ascii="Candara" w:hAnsi="Candara"/>
          <w:sz w:val="22"/>
          <w:szCs w:val="22"/>
          <w:lang w:val="en-GB"/>
        </w:rPr>
      </w:pPr>
      <w:r w:rsidRPr="0092672C">
        <w:rPr>
          <w:rFonts w:ascii="Candara" w:hAnsi="Candara"/>
          <w:b/>
          <w:sz w:val="22"/>
          <w:szCs w:val="22"/>
          <w:lang w:val="en-GB"/>
        </w:rPr>
        <w:lastRenderedPageBreak/>
        <w:t>Read Zechariah 12</w:t>
      </w:r>
      <w:r w:rsidR="0028758C">
        <w:rPr>
          <w:rFonts w:ascii="Candara" w:hAnsi="Candara"/>
          <w:b/>
          <w:sz w:val="22"/>
          <w:szCs w:val="22"/>
          <w:lang w:val="en-GB"/>
        </w:rPr>
        <w:t>–1</w:t>
      </w:r>
      <w:r w:rsidRPr="0092672C">
        <w:rPr>
          <w:rFonts w:ascii="Candara" w:hAnsi="Candara"/>
          <w:b/>
          <w:sz w:val="22"/>
          <w:szCs w:val="22"/>
          <w:lang w:val="en-GB"/>
        </w:rPr>
        <w:t>4.</w:t>
      </w:r>
      <w:r w:rsidRPr="00DA3C48">
        <w:rPr>
          <w:rFonts w:ascii="Candara" w:hAnsi="Candara"/>
          <w:sz w:val="22"/>
          <w:szCs w:val="22"/>
          <w:lang w:val="en-GB"/>
        </w:rPr>
        <w:t xml:space="preserve"> This second oracle or prophecy is “the judgment through which Israel itself is sifted and purged in the final great conflict with the nations and transformed into the holy nation of Jehovah.”</w:t>
      </w:r>
      <w:r w:rsidR="005B0589" w:rsidRPr="005B0589">
        <w:rPr>
          <w:rFonts w:ascii="Candara" w:hAnsi="Candara"/>
          <w:sz w:val="22"/>
          <w:szCs w:val="22"/>
          <w:vertAlign w:val="superscript"/>
          <w:lang w:val="en-GB"/>
        </w:rPr>
        <w:t>4</w:t>
      </w:r>
      <w:r w:rsidR="005B0589">
        <w:rPr>
          <w:rFonts w:ascii="Candara" w:hAnsi="Candara"/>
          <w:sz w:val="22"/>
          <w:szCs w:val="22"/>
          <w:lang w:val="en-GB"/>
        </w:rPr>
        <w:t xml:space="preserve"> </w:t>
      </w:r>
    </w:p>
    <w:p w:rsidR="00013428" w:rsidRPr="00E77344" w:rsidRDefault="005F63B2" w:rsidP="0013206D">
      <w:pPr>
        <w:rPr>
          <w:rFonts w:ascii="Candara" w:hAnsi="Candara"/>
          <w:sz w:val="22"/>
          <w:szCs w:val="22"/>
        </w:rPr>
      </w:pPr>
      <w:r w:rsidRPr="005F63B2">
        <w:rPr>
          <w:rFonts w:ascii="Candara" w:hAnsi="Candara"/>
          <w:b/>
          <w:noProof/>
          <w:sz w:val="22"/>
          <w:szCs w:val="22"/>
        </w:rPr>
        <w:pict>
          <v:shape id="Text Box 6" o:spid="_x0000_s1030" type="#_x0000_t202" style="position:absolute;margin-left:0;margin-top:174.25pt;width:476.4pt;height:76.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" fillcolor="#d8d8d8 [2732]" stroked="f" strokeweight=".5pt">
            <v:textbox>
              <w:txbxContent>
                <w:p w:rsidR="00D34FA1" w:rsidRPr="00D34FA1" w:rsidRDefault="00D34FA1" w:rsidP="00D34FA1">
                  <w:pPr>
                    <w:rPr>
                      <w:rFonts w:ascii="Candara" w:hAnsi="Candara" w:cs="Times New Roman (Body CS)"/>
                      <w:b/>
                      <w:caps/>
                      <w:color w:val="000000" w:themeColor="text1"/>
                      <w:sz w:val="22"/>
                      <w:szCs w:val="22"/>
                      <w:lang w:val="en-GB"/>
                    </w:rPr>
                  </w:pPr>
                  <w:r w:rsidRPr="00D34FA1">
                    <w:rPr>
                      <w:rFonts w:ascii="Candara" w:hAnsi="Candara" w:cs="Times New Roman (Body CS)"/>
                      <w:b/>
                      <w:caps/>
                      <w:color w:val="000000" w:themeColor="text1"/>
                      <w:sz w:val="22"/>
                      <w:szCs w:val="22"/>
                      <w:lang w:val="en-GB"/>
                    </w:rPr>
                    <w:t xml:space="preserve">“That Day”  </w:t>
                  </w:r>
                </w:p>
                <w:p w:rsidR="00D34FA1" w:rsidRPr="00D34FA1" w:rsidRDefault="00D34FA1" w:rsidP="00D34FA1">
                  <w:pPr>
                    <w:rPr>
                      <w:rFonts w:ascii="Candara" w:hAnsi="Candara"/>
                      <w:color w:val="000000" w:themeColor="text1"/>
                      <w:sz w:val="22"/>
                      <w:szCs w:val="22"/>
                    </w:rPr>
                  </w:pPr>
                  <w:r w:rsidRPr="00D34FA1">
                    <w:rPr>
                      <w:rFonts w:ascii="Candara" w:hAnsi="Candara" w:cs="Times New Roman (Body CS)"/>
                      <w:color w:val="000000" w:themeColor="text1"/>
                      <w:sz w:val="22"/>
                      <w:szCs w:val="22"/>
                      <w:lang w:val="en-GB"/>
                    </w:rPr>
                    <w:t>“The expression ‘on that day’ is repeated sixteen times by way of reminder in the three chapters. Finally in chapter 14 the events of ‘that day’ are graphically described in picture language, typical of apocalyptic, and they lead up to the establishment of God’s universal kingdom, when all nations will worship Him.”</w:t>
                  </w:r>
                  <w:r w:rsidRPr="00D34FA1">
                    <w:rPr>
                      <w:rFonts w:ascii="Candara" w:hAnsi="Candara" w:cs="Times New Roman (Body CS)"/>
                      <w:color w:val="000000" w:themeColor="text1"/>
                      <w:sz w:val="22"/>
                      <w:szCs w:val="22"/>
                      <w:vertAlign w:val="superscript"/>
                      <w:lang w:val="en-GB"/>
                    </w:rPr>
                    <w:t>5</w:t>
                  </w:r>
                  <w:r w:rsidRPr="00D34FA1">
                    <w:rPr>
                      <w:rFonts w:ascii="Candara" w:hAnsi="Candara" w:cs="Times New Roman (Body CS)"/>
                      <w:color w:val="000000" w:themeColor="text1"/>
                      <w:sz w:val="22"/>
                      <w:szCs w:val="22"/>
                      <w:lang w:val="en-GB"/>
                    </w:rPr>
                    <w:t xml:space="preserve"> </w:t>
                  </w:r>
                </w:p>
              </w:txbxContent>
            </v:textbox>
            <w10:wrap type="square" anchorx="margin" anchory="margin"/>
          </v:shape>
        </w:pict>
      </w:r>
    </w:p>
    <w:p w:rsidR="009C5B53" w:rsidRPr="00E77344" w:rsidRDefault="009C5B53" w:rsidP="0013206D">
      <w:pPr>
        <w:rPr>
          <w:rFonts w:ascii="Candara" w:hAnsi="Candara"/>
          <w:sz w:val="22"/>
          <w:szCs w:val="22"/>
        </w:rPr>
      </w:pPr>
    </w:p>
    <w:p w:rsidR="009C5B53" w:rsidRPr="00E77344" w:rsidRDefault="009C5B53" w:rsidP="0013206D">
      <w:pPr>
        <w:rPr>
          <w:rFonts w:ascii="Candara" w:hAnsi="Candara"/>
          <w:sz w:val="22"/>
          <w:szCs w:val="22"/>
        </w:rPr>
      </w:pPr>
    </w:p>
    <w:p w:rsidR="009C5B53" w:rsidRPr="00E77344" w:rsidRDefault="009C5B53" w:rsidP="0013206D">
      <w:pPr>
        <w:rPr>
          <w:rFonts w:ascii="Candara" w:hAnsi="Candara"/>
          <w:sz w:val="22"/>
          <w:szCs w:val="22"/>
        </w:rPr>
      </w:pPr>
    </w:p>
    <w:p w:rsidR="00692C4A" w:rsidRPr="00E77344" w:rsidRDefault="00692C4A" w:rsidP="0013206D">
      <w:pPr>
        <w:rPr>
          <w:rFonts w:ascii="Candara" w:hAnsi="Candara"/>
          <w:sz w:val="22"/>
          <w:szCs w:val="22"/>
        </w:rPr>
      </w:pPr>
    </w:p>
    <w:p w:rsidR="00692C4A" w:rsidRPr="00E77344" w:rsidRDefault="00692C4A" w:rsidP="0013206D">
      <w:pPr>
        <w:rPr>
          <w:rFonts w:ascii="Candara" w:hAnsi="Candara"/>
          <w:sz w:val="22"/>
          <w:szCs w:val="22"/>
        </w:rPr>
      </w:pPr>
    </w:p>
    <w:p w:rsidR="00692C4A" w:rsidRPr="00E77344" w:rsidRDefault="00692C4A" w:rsidP="0013206D">
      <w:pPr>
        <w:rPr>
          <w:rFonts w:ascii="Candara" w:hAnsi="Candara"/>
          <w:sz w:val="22"/>
          <w:szCs w:val="22"/>
        </w:rPr>
      </w:pPr>
    </w:p>
    <w:p w:rsidR="00692C4A" w:rsidRPr="00E77344" w:rsidRDefault="00692C4A" w:rsidP="00320A4F">
      <w:pPr>
        <w:rPr>
          <w:rFonts w:ascii="Candara" w:hAnsi="Candara"/>
          <w:sz w:val="22"/>
          <w:szCs w:val="22"/>
        </w:rPr>
      </w:pPr>
    </w:p>
    <w:p w:rsidR="008C3E75" w:rsidRPr="008C3E75" w:rsidRDefault="008C3E75" w:rsidP="008C3E75">
      <w:pPr>
        <w:ind w:left="360" w:hanging="360"/>
        <w:rPr>
          <w:rFonts w:ascii="Candara" w:hAnsi="Candara"/>
          <w:sz w:val="22"/>
          <w:szCs w:val="22"/>
          <w:lang w:val="en-GB"/>
        </w:rPr>
      </w:pPr>
      <w:r w:rsidRPr="008C3E75">
        <w:rPr>
          <w:rFonts w:ascii="Candara" w:hAnsi="Candara"/>
          <w:sz w:val="22"/>
          <w:szCs w:val="22"/>
          <w:lang w:val="en-GB"/>
        </w:rPr>
        <w:t xml:space="preserve">9. </w:t>
      </w:r>
      <w:r>
        <w:rPr>
          <w:rFonts w:ascii="Candara" w:hAnsi="Candara"/>
          <w:sz w:val="22"/>
          <w:szCs w:val="22"/>
          <w:lang w:val="en-GB"/>
        </w:rPr>
        <w:tab/>
      </w:r>
      <w:r w:rsidRPr="008C3E75">
        <w:rPr>
          <w:rFonts w:ascii="Candara" w:hAnsi="Candara"/>
          <w:sz w:val="22"/>
          <w:szCs w:val="22"/>
          <w:lang w:val="en-GB"/>
        </w:rPr>
        <w:t>This oracle begins like the first, with the destruction of Jerusalem’s enemies. What will “the clans of Judah” (12:5) realize is the source of their strength? (12:5)</w:t>
      </w:r>
    </w:p>
    <w:p w:rsidR="008C3E75" w:rsidRDefault="008C3E75" w:rsidP="008C3E75">
      <w:pPr>
        <w:ind w:left="360" w:hanging="360"/>
        <w:rPr>
          <w:rFonts w:ascii="Candara" w:hAnsi="Candara"/>
          <w:sz w:val="22"/>
          <w:szCs w:val="22"/>
          <w:lang w:val="en-GB"/>
        </w:rPr>
      </w:pPr>
    </w:p>
    <w:p w:rsidR="008C3E75" w:rsidRDefault="008C3E75" w:rsidP="008C3E75">
      <w:pPr>
        <w:ind w:left="360" w:hanging="360"/>
        <w:rPr>
          <w:rFonts w:ascii="Candara" w:hAnsi="Candara"/>
          <w:sz w:val="22"/>
          <w:szCs w:val="22"/>
          <w:lang w:val="en-GB"/>
        </w:rPr>
      </w:pPr>
    </w:p>
    <w:p w:rsidR="00320A4F" w:rsidRPr="008C3E75" w:rsidRDefault="00320A4F" w:rsidP="008C3E75">
      <w:pPr>
        <w:ind w:left="360" w:hanging="360"/>
        <w:rPr>
          <w:rFonts w:ascii="Candara" w:hAnsi="Candara"/>
          <w:sz w:val="22"/>
          <w:szCs w:val="22"/>
          <w:lang w:val="en-GB"/>
        </w:rPr>
      </w:pPr>
    </w:p>
    <w:p w:rsidR="002D31BA" w:rsidRDefault="002D31BA" w:rsidP="008C3E75">
      <w:pPr>
        <w:ind w:left="360" w:hanging="360"/>
        <w:rPr>
          <w:rFonts w:ascii="Candara" w:hAnsi="Candara"/>
          <w:sz w:val="22"/>
          <w:szCs w:val="22"/>
          <w:lang w:val="en-GB"/>
        </w:rPr>
      </w:pPr>
    </w:p>
    <w:p w:rsidR="002D31BA" w:rsidRDefault="002D31BA" w:rsidP="008C3E75">
      <w:pPr>
        <w:ind w:left="360" w:hanging="360"/>
        <w:rPr>
          <w:rFonts w:ascii="Candara" w:hAnsi="Candara"/>
          <w:sz w:val="22"/>
          <w:szCs w:val="22"/>
          <w:lang w:val="en-GB"/>
        </w:rPr>
      </w:pPr>
    </w:p>
    <w:p w:rsidR="002D31BA" w:rsidRDefault="002D31BA" w:rsidP="008C3E75">
      <w:pPr>
        <w:ind w:left="360" w:hanging="360"/>
        <w:rPr>
          <w:rFonts w:ascii="Candara" w:hAnsi="Candara"/>
          <w:sz w:val="22"/>
          <w:szCs w:val="22"/>
          <w:lang w:val="en-GB"/>
        </w:rPr>
      </w:pPr>
    </w:p>
    <w:p w:rsidR="002D31BA" w:rsidRDefault="002D31BA" w:rsidP="008C3E75">
      <w:pPr>
        <w:ind w:left="360" w:hanging="360"/>
        <w:rPr>
          <w:rFonts w:ascii="Candara" w:hAnsi="Candara"/>
          <w:sz w:val="22"/>
          <w:szCs w:val="22"/>
          <w:lang w:val="en-GB"/>
        </w:rPr>
      </w:pPr>
    </w:p>
    <w:p w:rsidR="002D31BA" w:rsidRDefault="002D31BA" w:rsidP="008C3E75">
      <w:pPr>
        <w:ind w:left="360" w:hanging="360"/>
        <w:rPr>
          <w:rFonts w:ascii="Candara" w:hAnsi="Candara"/>
          <w:sz w:val="22"/>
          <w:szCs w:val="22"/>
          <w:lang w:val="en-GB"/>
        </w:rPr>
      </w:pPr>
    </w:p>
    <w:p w:rsidR="008C3E75" w:rsidRPr="008C3E75" w:rsidRDefault="008C3E75" w:rsidP="008C3E75">
      <w:pPr>
        <w:ind w:left="360" w:hanging="360"/>
        <w:rPr>
          <w:rFonts w:ascii="Candara" w:hAnsi="Candara"/>
          <w:sz w:val="22"/>
          <w:szCs w:val="22"/>
          <w:lang w:val="en-GB"/>
        </w:rPr>
      </w:pPr>
      <w:r w:rsidRPr="008C3E75">
        <w:rPr>
          <w:rFonts w:ascii="Candara" w:hAnsi="Candara"/>
          <w:sz w:val="22"/>
          <w:szCs w:val="22"/>
          <w:lang w:val="en-GB"/>
        </w:rPr>
        <w:t xml:space="preserve">10. </w:t>
      </w:r>
      <w:r w:rsidR="00320A4F">
        <w:rPr>
          <w:rFonts w:ascii="Candara" w:hAnsi="Candara"/>
          <w:sz w:val="22"/>
          <w:szCs w:val="22"/>
          <w:lang w:val="en-GB"/>
        </w:rPr>
        <w:tab/>
      </w:r>
      <w:r w:rsidRPr="008C3E75">
        <w:rPr>
          <w:rFonts w:ascii="Candara" w:hAnsi="Candara"/>
          <w:sz w:val="22"/>
          <w:szCs w:val="22"/>
          <w:lang w:val="en-GB"/>
        </w:rPr>
        <w:t>Look back at 12:1 to review who is speaking in 12:10.</w:t>
      </w:r>
    </w:p>
    <w:p w:rsidR="008C3E75" w:rsidRPr="008C3E75" w:rsidRDefault="008C3E75" w:rsidP="00320A4F">
      <w:pPr>
        <w:ind w:left="360"/>
        <w:rPr>
          <w:rFonts w:ascii="Candara" w:hAnsi="Candara"/>
          <w:sz w:val="22"/>
          <w:szCs w:val="22"/>
          <w:lang w:val="en-GB"/>
        </w:rPr>
      </w:pPr>
      <w:r w:rsidRPr="008C3E75">
        <w:rPr>
          <w:rFonts w:ascii="Candara" w:hAnsi="Candara"/>
          <w:sz w:val="22"/>
          <w:szCs w:val="22"/>
          <w:lang w:val="en-GB"/>
        </w:rPr>
        <w:t xml:space="preserve">a. </w:t>
      </w:r>
      <w:r w:rsidR="00320A4F">
        <w:rPr>
          <w:rFonts w:ascii="Candara" w:hAnsi="Candara"/>
          <w:sz w:val="22"/>
          <w:szCs w:val="22"/>
          <w:lang w:val="en-GB"/>
        </w:rPr>
        <w:tab/>
      </w:r>
      <w:r w:rsidRPr="008C3E75">
        <w:rPr>
          <w:rFonts w:ascii="Candara" w:hAnsi="Candara"/>
          <w:sz w:val="22"/>
          <w:szCs w:val="22"/>
          <w:lang w:val="en-GB"/>
        </w:rPr>
        <w:t>When was this prophecy fulfilled? (Jn. 19:33-37)</w:t>
      </w:r>
    </w:p>
    <w:p w:rsidR="008C3E75" w:rsidRDefault="008C3E75" w:rsidP="008C3E75">
      <w:pPr>
        <w:ind w:left="360" w:hanging="360"/>
        <w:rPr>
          <w:rFonts w:ascii="Candara" w:hAnsi="Candara"/>
          <w:sz w:val="22"/>
          <w:szCs w:val="22"/>
          <w:lang w:val="en-GB"/>
        </w:rPr>
      </w:pPr>
    </w:p>
    <w:p w:rsidR="00320A4F" w:rsidRDefault="00320A4F" w:rsidP="008C3E75">
      <w:pPr>
        <w:ind w:left="360" w:hanging="360"/>
        <w:rPr>
          <w:rFonts w:ascii="Candara" w:hAnsi="Candara"/>
          <w:sz w:val="22"/>
          <w:szCs w:val="22"/>
          <w:lang w:val="en-GB"/>
        </w:rPr>
      </w:pPr>
    </w:p>
    <w:p w:rsidR="00320A4F" w:rsidRPr="008C3E75" w:rsidRDefault="00320A4F" w:rsidP="009D1061">
      <w:pPr>
        <w:rPr>
          <w:rFonts w:ascii="Candara" w:hAnsi="Candara"/>
          <w:sz w:val="22"/>
          <w:szCs w:val="22"/>
          <w:lang w:val="en-GB"/>
        </w:rPr>
      </w:pPr>
    </w:p>
    <w:p w:rsidR="008C3E75" w:rsidRPr="008C3E75" w:rsidRDefault="008C3E75" w:rsidP="00320A4F">
      <w:pPr>
        <w:ind w:left="360"/>
        <w:rPr>
          <w:rFonts w:ascii="Candara" w:hAnsi="Candara"/>
          <w:sz w:val="22"/>
          <w:szCs w:val="22"/>
          <w:lang w:val="en-GB"/>
        </w:rPr>
      </w:pPr>
      <w:r w:rsidRPr="008C3E75">
        <w:rPr>
          <w:rFonts w:ascii="Candara" w:hAnsi="Candara"/>
          <w:sz w:val="22"/>
          <w:szCs w:val="22"/>
          <w:lang w:val="en-GB"/>
        </w:rPr>
        <w:t xml:space="preserve">b. </w:t>
      </w:r>
      <w:r w:rsidR="00320A4F">
        <w:rPr>
          <w:rFonts w:ascii="Candara" w:hAnsi="Candara"/>
          <w:sz w:val="22"/>
          <w:szCs w:val="22"/>
          <w:lang w:val="en-GB"/>
        </w:rPr>
        <w:tab/>
      </w:r>
      <w:r w:rsidRPr="008C3E75">
        <w:rPr>
          <w:rFonts w:ascii="Candara" w:hAnsi="Candara"/>
          <w:sz w:val="22"/>
          <w:szCs w:val="22"/>
          <w:lang w:val="en-GB"/>
        </w:rPr>
        <w:t>Why was he pierced? (Is. 53:4-6)</w:t>
      </w:r>
    </w:p>
    <w:p w:rsidR="008C3E75" w:rsidRPr="008C3E75" w:rsidRDefault="008C3E75" w:rsidP="008C3E75">
      <w:pPr>
        <w:ind w:left="360" w:hanging="360"/>
        <w:rPr>
          <w:rFonts w:ascii="Candara" w:hAnsi="Candara"/>
          <w:sz w:val="22"/>
          <w:szCs w:val="22"/>
          <w:lang w:val="en-GB"/>
        </w:rPr>
      </w:pPr>
    </w:p>
    <w:p w:rsidR="008C3E75" w:rsidRDefault="008C3E75" w:rsidP="008C3E75">
      <w:pPr>
        <w:ind w:left="360" w:hanging="360"/>
        <w:rPr>
          <w:rFonts w:ascii="Candara" w:hAnsi="Candara"/>
          <w:sz w:val="22"/>
          <w:szCs w:val="22"/>
          <w:lang w:val="en-GB"/>
        </w:rPr>
      </w:pPr>
    </w:p>
    <w:p w:rsidR="008C3E75" w:rsidRPr="008C3E75" w:rsidRDefault="008C3E75" w:rsidP="009D1061">
      <w:pPr>
        <w:rPr>
          <w:rFonts w:ascii="Candara" w:hAnsi="Candara"/>
          <w:sz w:val="22"/>
          <w:szCs w:val="22"/>
          <w:lang w:val="en-GB"/>
        </w:rPr>
      </w:pPr>
    </w:p>
    <w:p w:rsidR="008C3E75" w:rsidRPr="008C3E75" w:rsidRDefault="008C3E75" w:rsidP="008C3E75">
      <w:pPr>
        <w:ind w:left="360" w:hanging="360"/>
        <w:rPr>
          <w:rFonts w:ascii="Candara" w:hAnsi="Candara"/>
          <w:sz w:val="22"/>
          <w:szCs w:val="22"/>
          <w:lang w:val="en-GB"/>
        </w:rPr>
      </w:pPr>
      <w:r w:rsidRPr="008C3E75">
        <w:rPr>
          <w:rFonts w:ascii="Candara" w:hAnsi="Candara"/>
          <w:sz w:val="22"/>
          <w:szCs w:val="22"/>
          <w:lang w:val="en-GB"/>
        </w:rPr>
        <w:t xml:space="preserve">11. </w:t>
      </w:r>
      <w:r w:rsidR="00320A4F">
        <w:rPr>
          <w:rFonts w:ascii="Candara" w:hAnsi="Candara"/>
          <w:sz w:val="22"/>
          <w:szCs w:val="22"/>
          <w:lang w:val="en-GB"/>
        </w:rPr>
        <w:tab/>
      </w:r>
      <w:r w:rsidRPr="008C3E75">
        <w:rPr>
          <w:rFonts w:ascii="Candara" w:hAnsi="Candara"/>
          <w:sz w:val="22"/>
          <w:szCs w:val="22"/>
          <w:lang w:val="en-GB"/>
        </w:rPr>
        <w:t>Chapter 13 opens by talking about a fountain.</w:t>
      </w:r>
    </w:p>
    <w:p w:rsidR="008C3E75" w:rsidRPr="008C3E75" w:rsidRDefault="008C3E75" w:rsidP="002D31BA">
      <w:pPr>
        <w:ind w:left="720" w:hanging="360"/>
        <w:rPr>
          <w:rFonts w:ascii="Candara" w:hAnsi="Candara"/>
          <w:sz w:val="22"/>
          <w:szCs w:val="22"/>
          <w:lang w:val="en-GB"/>
        </w:rPr>
      </w:pPr>
      <w:r w:rsidRPr="008C3E75">
        <w:rPr>
          <w:rFonts w:ascii="Candara" w:hAnsi="Candara"/>
          <w:sz w:val="22"/>
          <w:szCs w:val="22"/>
          <w:lang w:val="en-GB"/>
        </w:rPr>
        <w:t xml:space="preserve">a. </w:t>
      </w:r>
      <w:r w:rsidR="00320A4F">
        <w:rPr>
          <w:rFonts w:ascii="Candara" w:hAnsi="Candara"/>
          <w:sz w:val="22"/>
          <w:szCs w:val="22"/>
          <w:lang w:val="en-GB"/>
        </w:rPr>
        <w:tab/>
      </w:r>
      <w:r w:rsidR="002D31BA">
        <w:rPr>
          <w:rFonts w:ascii="Candara" w:eastAsia="Candara" w:hAnsi="Candara" w:cs="Candara"/>
          <w:sz w:val="22"/>
          <w:szCs w:val="22"/>
        </w:rPr>
        <w:t>This fountain will cleanse from both “sin and impurity” (13:1). What do you think this fountain refers to?</w:t>
      </w:r>
    </w:p>
    <w:p w:rsidR="008C3E75" w:rsidRDefault="008C3E75" w:rsidP="002D31BA">
      <w:pPr>
        <w:rPr>
          <w:rFonts w:ascii="Candara" w:hAnsi="Candara"/>
          <w:sz w:val="22"/>
          <w:szCs w:val="22"/>
          <w:lang w:val="en-GB"/>
        </w:rPr>
      </w:pPr>
    </w:p>
    <w:p w:rsidR="00320A4F" w:rsidRDefault="00320A4F" w:rsidP="008C3E75">
      <w:pPr>
        <w:ind w:left="360" w:hanging="360"/>
        <w:rPr>
          <w:rFonts w:ascii="Candara" w:hAnsi="Candara"/>
          <w:sz w:val="22"/>
          <w:szCs w:val="22"/>
          <w:lang w:val="en-GB"/>
        </w:rPr>
      </w:pPr>
    </w:p>
    <w:p w:rsidR="00320A4F" w:rsidRDefault="00320A4F" w:rsidP="008C3E75">
      <w:pPr>
        <w:ind w:left="360" w:hanging="360"/>
        <w:rPr>
          <w:rFonts w:ascii="Candara" w:hAnsi="Candara"/>
          <w:sz w:val="22"/>
          <w:szCs w:val="22"/>
          <w:lang w:val="en-GB"/>
        </w:rPr>
      </w:pPr>
    </w:p>
    <w:p w:rsidR="00320A4F" w:rsidRPr="008C3E75" w:rsidRDefault="00320A4F" w:rsidP="009D1061">
      <w:pPr>
        <w:rPr>
          <w:rFonts w:ascii="Candara" w:hAnsi="Candara"/>
          <w:sz w:val="22"/>
          <w:szCs w:val="22"/>
          <w:lang w:val="en-GB"/>
        </w:rPr>
      </w:pPr>
    </w:p>
    <w:p w:rsidR="008C3E75" w:rsidRDefault="002D31BA" w:rsidP="00320A4F">
      <w:pPr>
        <w:ind w:left="360"/>
        <w:rPr>
          <w:rFonts w:ascii="Candara" w:hAnsi="Candara"/>
          <w:sz w:val="22"/>
          <w:szCs w:val="22"/>
          <w:lang w:val="en-GB"/>
        </w:rPr>
      </w:pPr>
      <w:r>
        <w:rPr>
          <w:rFonts w:ascii="Candara" w:hAnsi="Candara"/>
          <w:sz w:val="22"/>
          <w:szCs w:val="22"/>
          <w:lang w:val="en-GB"/>
        </w:rPr>
        <w:t>b</w:t>
      </w:r>
      <w:r w:rsidR="008C3E75" w:rsidRPr="008C3E75">
        <w:rPr>
          <w:rFonts w:ascii="Candara" w:hAnsi="Candara"/>
          <w:sz w:val="22"/>
          <w:szCs w:val="22"/>
          <w:lang w:val="en-GB"/>
        </w:rPr>
        <w:t xml:space="preserve">. </w:t>
      </w:r>
      <w:r w:rsidR="00320A4F">
        <w:rPr>
          <w:rFonts w:ascii="Candara" w:hAnsi="Candara"/>
          <w:sz w:val="22"/>
          <w:szCs w:val="22"/>
          <w:lang w:val="en-GB"/>
        </w:rPr>
        <w:tab/>
      </w:r>
      <w:r w:rsidR="008C3E75" w:rsidRPr="008C3E75">
        <w:rPr>
          <w:rFonts w:ascii="Candara" w:hAnsi="Candara"/>
          <w:sz w:val="22"/>
          <w:szCs w:val="22"/>
          <w:lang w:val="en-GB"/>
        </w:rPr>
        <w:t>Take a moment to sing or reflect on this first verse of the hymn “Rock of Ages.”</w:t>
      </w:r>
    </w:p>
    <w:p w:rsidR="00320A4F" w:rsidRPr="008C3E75" w:rsidRDefault="00320A4F" w:rsidP="00320A4F">
      <w:pPr>
        <w:ind w:left="360"/>
        <w:rPr>
          <w:rFonts w:ascii="Candara" w:hAnsi="Candara"/>
          <w:sz w:val="22"/>
          <w:szCs w:val="22"/>
          <w:lang w:val="en-GB"/>
        </w:rPr>
      </w:pPr>
    </w:p>
    <w:p w:rsidR="008C3E75" w:rsidRPr="008C3E75" w:rsidRDefault="008C3E75" w:rsidP="00320A4F">
      <w:pPr>
        <w:ind w:left="3240" w:hanging="360"/>
        <w:rPr>
          <w:rFonts w:ascii="Candara" w:hAnsi="Candara"/>
          <w:sz w:val="22"/>
          <w:szCs w:val="22"/>
          <w:lang w:val="en-GB"/>
        </w:rPr>
      </w:pPr>
      <w:r w:rsidRPr="008C3E75">
        <w:rPr>
          <w:rFonts w:ascii="Candara" w:hAnsi="Candara"/>
          <w:sz w:val="22"/>
          <w:szCs w:val="22"/>
          <w:lang w:val="en-GB"/>
        </w:rPr>
        <w:t>Rock of Ages, cleft for me</w:t>
      </w:r>
    </w:p>
    <w:p w:rsidR="008C3E75" w:rsidRPr="008C3E75" w:rsidRDefault="008C3E75" w:rsidP="00320A4F">
      <w:pPr>
        <w:ind w:left="3240" w:hanging="360"/>
        <w:rPr>
          <w:rFonts w:ascii="Candara" w:hAnsi="Candara"/>
          <w:sz w:val="22"/>
          <w:szCs w:val="22"/>
          <w:lang w:val="en-GB"/>
        </w:rPr>
      </w:pPr>
      <w:r w:rsidRPr="008C3E75">
        <w:rPr>
          <w:rFonts w:ascii="Candara" w:hAnsi="Candara"/>
          <w:sz w:val="22"/>
          <w:szCs w:val="22"/>
          <w:lang w:val="en-GB"/>
        </w:rPr>
        <w:t>Let me hide myself in thee;</w:t>
      </w:r>
    </w:p>
    <w:p w:rsidR="008C3E75" w:rsidRPr="008C3E75" w:rsidRDefault="008C3E75" w:rsidP="00320A4F">
      <w:pPr>
        <w:ind w:left="3240" w:hanging="360"/>
        <w:rPr>
          <w:rFonts w:ascii="Candara" w:hAnsi="Candara"/>
          <w:sz w:val="22"/>
          <w:szCs w:val="22"/>
          <w:lang w:val="en-GB"/>
        </w:rPr>
      </w:pPr>
      <w:r w:rsidRPr="008C3E75">
        <w:rPr>
          <w:rFonts w:ascii="Candara" w:hAnsi="Candara"/>
          <w:sz w:val="22"/>
          <w:szCs w:val="22"/>
          <w:lang w:val="en-GB"/>
        </w:rPr>
        <w:t>Let the water and the blood,</w:t>
      </w:r>
    </w:p>
    <w:p w:rsidR="008C3E75" w:rsidRPr="008C3E75" w:rsidRDefault="008C3E75" w:rsidP="00320A4F">
      <w:pPr>
        <w:ind w:left="3240" w:hanging="360"/>
        <w:rPr>
          <w:rFonts w:ascii="Candara" w:hAnsi="Candara"/>
          <w:sz w:val="22"/>
          <w:szCs w:val="22"/>
          <w:lang w:val="en-GB"/>
        </w:rPr>
      </w:pPr>
      <w:r w:rsidRPr="008C3E75">
        <w:rPr>
          <w:rFonts w:ascii="Candara" w:hAnsi="Candara"/>
          <w:sz w:val="22"/>
          <w:szCs w:val="22"/>
          <w:lang w:val="en-GB"/>
        </w:rPr>
        <w:t>From thy riven side which flowed,</w:t>
      </w:r>
    </w:p>
    <w:p w:rsidR="008C3E75" w:rsidRPr="008C3E75" w:rsidRDefault="008C3E75" w:rsidP="00320A4F">
      <w:pPr>
        <w:ind w:left="3240" w:hanging="360"/>
        <w:rPr>
          <w:rFonts w:ascii="Candara" w:hAnsi="Candara"/>
          <w:sz w:val="22"/>
          <w:szCs w:val="22"/>
          <w:lang w:val="en-GB"/>
        </w:rPr>
      </w:pPr>
      <w:r w:rsidRPr="008C3E75">
        <w:rPr>
          <w:rFonts w:ascii="Candara" w:hAnsi="Candara"/>
          <w:sz w:val="22"/>
          <w:szCs w:val="22"/>
          <w:lang w:val="en-GB"/>
        </w:rPr>
        <w:t>Be of sin the double cure,</w:t>
      </w:r>
    </w:p>
    <w:p w:rsidR="008C3E75" w:rsidRPr="008C3E75" w:rsidRDefault="008C3E75" w:rsidP="00320A4F">
      <w:pPr>
        <w:ind w:left="3240" w:hanging="360"/>
        <w:rPr>
          <w:rFonts w:ascii="Candara" w:hAnsi="Candara"/>
          <w:sz w:val="22"/>
          <w:szCs w:val="22"/>
          <w:lang w:val="en-GB"/>
        </w:rPr>
      </w:pPr>
      <w:r w:rsidRPr="008C3E75">
        <w:rPr>
          <w:rFonts w:ascii="Candara" w:hAnsi="Candara"/>
          <w:sz w:val="22"/>
          <w:szCs w:val="22"/>
          <w:lang w:val="en-GB"/>
        </w:rPr>
        <w:t xml:space="preserve">Cleanse me from its guilt and </w:t>
      </w:r>
      <w:proofErr w:type="spellStart"/>
      <w:r w:rsidRPr="008C3E75">
        <w:rPr>
          <w:rFonts w:ascii="Candara" w:hAnsi="Candara"/>
          <w:sz w:val="22"/>
          <w:szCs w:val="22"/>
          <w:lang w:val="en-GB"/>
        </w:rPr>
        <w:t>pow'r</w:t>
      </w:r>
      <w:proofErr w:type="spellEnd"/>
      <w:r w:rsidRPr="008C3E75">
        <w:rPr>
          <w:rFonts w:ascii="Candara" w:hAnsi="Candara"/>
          <w:sz w:val="22"/>
          <w:szCs w:val="22"/>
          <w:lang w:val="en-GB"/>
        </w:rPr>
        <w:t>.</w:t>
      </w:r>
    </w:p>
    <w:p w:rsidR="00320A4F" w:rsidRDefault="00320A4F" w:rsidP="009D1061">
      <w:pPr>
        <w:ind w:left="3240" w:hanging="360"/>
        <w:rPr>
          <w:rFonts w:ascii="Candara" w:hAnsi="Candara"/>
          <w:sz w:val="22"/>
          <w:szCs w:val="22"/>
          <w:lang w:val="en-GB"/>
        </w:rPr>
      </w:pPr>
      <w:r>
        <w:rPr>
          <w:rFonts w:ascii="Candara" w:hAnsi="Candara"/>
          <w:sz w:val="22"/>
          <w:szCs w:val="22"/>
          <w:lang w:val="en-GB"/>
        </w:rPr>
        <w:t xml:space="preserve">                                </w:t>
      </w:r>
      <w:r w:rsidR="008C3E75" w:rsidRPr="008C3E75">
        <w:rPr>
          <w:rFonts w:ascii="Candara" w:hAnsi="Candara"/>
          <w:sz w:val="22"/>
          <w:szCs w:val="22"/>
          <w:lang w:val="en-GB"/>
        </w:rPr>
        <w:t xml:space="preserve">~ Augustus </w:t>
      </w:r>
      <w:proofErr w:type="spellStart"/>
      <w:r w:rsidR="008C3E75" w:rsidRPr="008C3E75">
        <w:rPr>
          <w:rFonts w:ascii="Candara" w:hAnsi="Candara"/>
          <w:sz w:val="22"/>
          <w:szCs w:val="22"/>
          <w:lang w:val="en-GB"/>
        </w:rPr>
        <w:t>Toplady</w:t>
      </w:r>
      <w:proofErr w:type="spellEnd"/>
    </w:p>
    <w:p w:rsidR="002D31BA" w:rsidRDefault="002D31BA" w:rsidP="009D1061">
      <w:pPr>
        <w:ind w:left="3240" w:hanging="360"/>
        <w:rPr>
          <w:rFonts w:ascii="Candara" w:hAnsi="Candara"/>
          <w:sz w:val="22"/>
          <w:szCs w:val="22"/>
          <w:lang w:val="en-GB"/>
        </w:rPr>
      </w:pPr>
    </w:p>
    <w:p w:rsidR="00CD7901" w:rsidRPr="00CD7901" w:rsidRDefault="00CD7901" w:rsidP="00CD7901">
      <w:pPr>
        <w:ind w:left="360" w:hanging="360"/>
        <w:rPr>
          <w:rFonts w:ascii="Candara" w:hAnsi="Candara"/>
          <w:sz w:val="22"/>
          <w:szCs w:val="22"/>
          <w:lang w:val="en-GB"/>
        </w:rPr>
      </w:pPr>
      <w:r w:rsidRPr="00CD7901">
        <w:rPr>
          <w:rFonts w:ascii="Candara" w:hAnsi="Candara"/>
          <w:sz w:val="22"/>
          <w:szCs w:val="22"/>
          <w:lang w:val="en-GB"/>
        </w:rPr>
        <w:t xml:space="preserve">12. </w:t>
      </w:r>
      <w:r>
        <w:rPr>
          <w:rFonts w:ascii="Candara" w:hAnsi="Candara"/>
          <w:sz w:val="22"/>
          <w:szCs w:val="22"/>
          <w:lang w:val="en-GB"/>
        </w:rPr>
        <w:tab/>
      </w:r>
      <w:r w:rsidRPr="00CD7901">
        <w:rPr>
          <w:rFonts w:ascii="Candara" w:hAnsi="Candara"/>
          <w:sz w:val="22"/>
          <w:szCs w:val="22"/>
          <w:lang w:val="en-GB"/>
        </w:rPr>
        <w:t xml:space="preserve">Review chapter 13 to see how God will ultimately cleanse and refine his people and the land. </w:t>
      </w:r>
    </w:p>
    <w:p w:rsidR="00CD7901" w:rsidRPr="00CD7901" w:rsidRDefault="00CD7901" w:rsidP="00CD7901">
      <w:pPr>
        <w:ind w:left="360"/>
        <w:rPr>
          <w:rFonts w:ascii="Candara" w:hAnsi="Candara"/>
          <w:sz w:val="22"/>
          <w:szCs w:val="22"/>
          <w:lang w:val="en-GB"/>
        </w:rPr>
      </w:pPr>
      <w:r w:rsidRPr="00CD7901">
        <w:rPr>
          <w:rFonts w:ascii="Candara" w:hAnsi="Candara"/>
          <w:sz w:val="22"/>
          <w:szCs w:val="22"/>
          <w:lang w:val="en-GB"/>
        </w:rPr>
        <w:t xml:space="preserve">a. </w:t>
      </w:r>
      <w:r>
        <w:rPr>
          <w:rFonts w:ascii="Candara" w:hAnsi="Candara"/>
          <w:sz w:val="22"/>
          <w:szCs w:val="22"/>
          <w:lang w:val="en-GB"/>
        </w:rPr>
        <w:tab/>
      </w:r>
      <w:r w:rsidRPr="00CD7901">
        <w:rPr>
          <w:rFonts w:ascii="Candara" w:hAnsi="Candara"/>
          <w:sz w:val="22"/>
          <w:szCs w:val="22"/>
          <w:lang w:val="en-GB"/>
        </w:rPr>
        <w:t>What must happen before this is accomplished? (13:7; Mt. 26:31)</w:t>
      </w:r>
    </w:p>
    <w:p w:rsidR="00CD7901" w:rsidRPr="00CD7901" w:rsidRDefault="00CD7901" w:rsidP="00CD7901">
      <w:pPr>
        <w:ind w:left="360" w:hanging="360"/>
        <w:rPr>
          <w:rFonts w:ascii="Candara" w:hAnsi="Candara"/>
          <w:sz w:val="22"/>
          <w:szCs w:val="22"/>
          <w:lang w:val="en-GB"/>
        </w:rPr>
      </w:pPr>
    </w:p>
    <w:p w:rsidR="00CD7901" w:rsidRDefault="00CD7901" w:rsidP="00CD7901">
      <w:pPr>
        <w:ind w:left="360" w:hanging="360"/>
        <w:rPr>
          <w:rFonts w:ascii="Candara" w:hAnsi="Candara"/>
          <w:sz w:val="22"/>
          <w:szCs w:val="22"/>
          <w:lang w:val="en-GB"/>
        </w:rPr>
      </w:pPr>
    </w:p>
    <w:p w:rsidR="00CD7901" w:rsidRPr="00CD7901" w:rsidRDefault="00CD7901" w:rsidP="00CD7901">
      <w:pPr>
        <w:ind w:left="360" w:hanging="360"/>
        <w:rPr>
          <w:rFonts w:ascii="Candara" w:hAnsi="Candara"/>
          <w:sz w:val="22"/>
          <w:szCs w:val="22"/>
          <w:lang w:val="en-GB"/>
        </w:rPr>
      </w:pPr>
    </w:p>
    <w:p w:rsidR="00CD7901" w:rsidRPr="00CD7901" w:rsidRDefault="00CD7901" w:rsidP="00CD7901">
      <w:pPr>
        <w:ind w:left="360"/>
        <w:rPr>
          <w:rFonts w:ascii="Candara" w:hAnsi="Candara"/>
          <w:sz w:val="22"/>
          <w:szCs w:val="22"/>
          <w:lang w:val="en-GB"/>
        </w:rPr>
      </w:pPr>
      <w:r w:rsidRPr="00CD7901">
        <w:rPr>
          <w:rFonts w:ascii="Candara" w:hAnsi="Candara"/>
          <w:sz w:val="22"/>
          <w:szCs w:val="22"/>
          <w:lang w:val="en-GB"/>
        </w:rPr>
        <w:t xml:space="preserve">b. </w:t>
      </w:r>
      <w:r>
        <w:rPr>
          <w:rFonts w:ascii="Candara" w:hAnsi="Candara"/>
          <w:sz w:val="22"/>
          <w:szCs w:val="22"/>
          <w:lang w:val="en-GB"/>
        </w:rPr>
        <w:tab/>
      </w:r>
      <w:r w:rsidRPr="00CD7901">
        <w:rPr>
          <w:rFonts w:ascii="Candara" w:hAnsi="Candara"/>
          <w:sz w:val="22"/>
          <w:szCs w:val="22"/>
          <w:lang w:val="en-GB"/>
        </w:rPr>
        <w:t xml:space="preserve">What is the result of the refining? (13:9b)  </w:t>
      </w:r>
    </w:p>
    <w:p w:rsidR="00CD7901" w:rsidRPr="00CD7901" w:rsidRDefault="00CD7901" w:rsidP="00B1230B">
      <w:pPr>
        <w:rPr>
          <w:rFonts w:ascii="Candara" w:hAnsi="Candara"/>
          <w:sz w:val="22"/>
          <w:szCs w:val="22"/>
          <w:lang w:val="en-GB"/>
        </w:rPr>
      </w:pPr>
    </w:p>
    <w:p w:rsidR="00CD7901" w:rsidRPr="00CD7901" w:rsidRDefault="00CD7901" w:rsidP="00CD7901">
      <w:pPr>
        <w:ind w:left="360" w:hanging="360"/>
        <w:rPr>
          <w:rFonts w:ascii="Candara" w:hAnsi="Candara"/>
          <w:sz w:val="22"/>
          <w:szCs w:val="22"/>
          <w:lang w:val="en-GB"/>
        </w:rPr>
      </w:pPr>
      <w:r w:rsidRPr="00CD7901">
        <w:rPr>
          <w:rFonts w:ascii="Candara" w:hAnsi="Candara"/>
          <w:sz w:val="22"/>
          <w:szCs w:val="22"/>
          <w:lang w:val="en-GB"/>
        </w:rPr>
        <w:lastRenderedPageBreak/>
        <w:t xml:space="preserve">13. </w:t>
      </w:r>
      <w:r>
        <w:rPr>
          <w:rFonts w:ascii="Candara" w:hAnsi="Candara"/>
          <w:sz w:val="22"/>
          <w:szCs w:val="22"/>
          <w:lang w:val="en-GB"/>
        </w:rPr>
        <w:tab/>
      </w:r>
      <w:r w:rsidRPr="00CD7901">
        <w:rPr>
          <w:rFonts w:ascii="Candara" w:hAnsi="Candara"/>
          <w:sz w:val="22"/>
          <w:szCs w:val="22"/>
          <w:lang w:val="en-GB"/>
        </w:rPr>
        <w:t>Chapter 14 describes confusing and terrible events. “It is helpful to remember that Zechariah 14 is not the only passage in the Bible to predict a great final battle in the last days. Ezekiel describes it in chapters 38 and 39…. There is another description in Daniel 11. In these passages the kings of earth unite against God’s people.”</w:t>
      </w:r>
      <w:r w:rsidRPr="00CD7901">
        <w:rPr>
          <w:rFonts w:ascii="Candara" w:hAnsi="Candara"/>
          <w:sz w:val="22"/>
          <w:szCs w:val="22"/>
          <w:vertAlign w:val="superscript"/>
          <w:lang w:val="en-GB"/>
        </w:rPr>
        <w:t>6</w:t>
      </w:r>
      <w:r w:rsidRPr="00CD7901">
        <w:rPr>
          <w:rFonts w:ascii="Candara" w:hAnsi="Candara"/>
          <w:sz w:val="22"/>
          <w:szCs w:val="22"/>
          <w:lang w:val="en-GB"/>
        </w:rPr>
        <w:t xml:space="preserve"> </w:t>
      </w:r>
    </w:p>
    <w:p w:rsidR="00CD7901" w:rsidRDefault="00CD7901" w:rsidP="009C503B">
      <w:pPr>
        <w:ind w:left="360"/>
        <w:rPr>
          <w:rFonts w:ascii="Candara" w:hAnsi="Candara"/>
          <w:sz w:val="22"/>
          <w:szCs w:val="22"/>
          <w:lang w:val="en-GB"/>
        </w:rPr>
      </w:pPr>
      <w:r w:rsidRPr="00CD7901">
        <w:rPr>
          <w:rFonts w:ascii="Candara" w:hAnsi="Candara"/>
          <w:sz w:val="22"/>
          <w:szCs w:val="22"/>
          <w:lang w:val="en-GB"/>
        </w:rPr>
        <w:t xml:space="preserve">a. </w:t>
      </w:r>
      <w:r w:rsidR="009C503B">
        <w:rPr>
          <w:rFonts w:ascii="Candara" w:hAnsi="Candara"/>
          <w:sz w:val="22"/>
          <w:szCs w:val="22"/>
          <w:lang w:val="en-GB"/>
        </w:rPr>
        <w:tab/>
      </w:r>
      <w:r w:rsidRPr="00CD7901">
        <w:rPr>
          <w:rFonts w:ascii="Candara" w:hAnsi="Candara"/>
          <w:sz w:val="22"/>
          <w:szCs w:val="22"/>
          <w:lang w:val="en-GB"/>
        </w:rPr>
        <w:t xml:space="preserve">What will change the course of events? (14:3, 5c) </w:t>
      </w:r>
    </w:p>
    <w:p w:rsidR="009C503B" w:rsidRDefault="009C503B" w:rsidP="009C503B">
      <w:pPr>
        <w:ind w:left="360"/>
        <w:rPr>
          <w:rFonts w:ascii="Candara" w:hAnsi="Candara"/>
          <w:sz w:val="22"/>
          <w:szCs w:val="22"/>
          <w:lang w:val="en-GB"/>
        </w:rPr>
      </w:pPr>
    </w:p>
    <w:p w:rsidR="00912BF4" w:rsidRDefault="00912BF4" w:rsidP="002379A6">
      <w:pPr>
        <w:rPr>
          <w:rFonts w:ascii="Candara" w:hAnsi="Candara"/>
          <w:sz w:val="22"/>
          <w:szCs w:val="22"/>
          <w:lang w:val="en-GB"/>
        </w:rPr>
      </w:pPr>
    </w:p>
    <w:p w:rsidR="009C503B" w:rsidRPr="00CD7901" w:rsidRDefault="009C503B" w:rsidP="009C503B">
      <w:pPr>
        <w:ind w:left="360"/>
        <w:rPr>
          <w:rFonts w:ascii="Candara" w:hAnsi="Candara"/>
          <w:sz w:val="22"/>
          <w:szCs w:val="22"/>
          <w:lang w:val="en-GB"/>
        </w:rPr>
      </w:pPr>
    </w:p>
    <w:p w:rsidR="00B5225A" w:rsidRDefault="00CD7901" w:rsidP="00F545E6">
      <w:pPr>
        <w:ind w:left="720" w:hanging="360"/>
        <w:rPr>
          <w:rFonts w:ascii="Candara" w:hAnsi="Candara"/>
          <w:sz w:val="22"/>
          <w:szCs w:val="22"/>
          <w:lang w:val="en-GB"/>
        </w:rPr>
      </w:pPr>
      <w:r w:rsidRPr="00CD7901">
        <w:rPr>
          <w:rFonts w:ascii="Candara" w:hAnsi="Candara"/>
          <w:sz w:val="22"/>
          <w:szCs w:val="22"/>
          <w:lang w:val="en-GB"/>
        </w:rPr>
        <w:t xml:space="preserve">b. </w:t>
      </w:r>
      <w:r w:rsidR="009C503B">
        <w:rPr>
          <w:rFonts w:ascii="Candara" w:hAnsi="Candara"/>
          <w:sz w:val="22"/>
          <w:szCs w:val="22"/>
          <w:lang w:val="en-GB"/>
        </w:rPr>
        <w:tab/>
      </w:r>
      <w:r w:rsidR="00B5225A">
        <w:rPr>
          <w:rFonts w:ascii="Candara" w:hAnsi="Candara"/>
          <w:sz w:val="22"/>
          <w:szCs w:val="22"/>
          <w:lang w:val="en-GB"/>
        </w:rPr>
        <w:t>In the midst of such chaos, what does Zechariah make very clear about who is in control and who will win the day? (14:9)</w:t>
      </w:r>
    </w:p>
    <w:p w:rsidR="00B5225A" w:rsidRDefault="00B5225A" w:rsidP="009C503B">
      <w:pPr>
        <w:ind w:left="360"/>
        <w:rPr>
          <w:rFonts w:ascii="Candara" w:hAnsi="Candara"/>
          <w:sz w:val="22"/>
          <w:szCs w:val="22"/>
          <w:lang w:val="en-GB"/>
        </w:rPr>
      </w:pPr>
    </w:p>
    <w:p w:rsidR="00F545E6" w:rsidRDefault="00F545E6" w:rsidP="009C503B">
      <w:pPr>
        <w:ind w:left="360"/>
        <w:rPr>
          <w:rFonts w:ascii="Candara" w:hAnsi="Candara"/>
          <w:sz w:val="22"/>
          <w:szCs w:val="22"/>
          <w:lang w:val="en-GB"/>
        </w:rPr>
      </w:pPr>
    </w:p>
    <w:p w:rsidR="00B5225A" w:rsidRDefault="00F545E6" w:rsidP="00F545E6">
      <w:pPr>
        <w:ind w:left="720" w:hanging="360"/>
        <w:rPr>
          <w:rFonts w:ascii="Candara" w:hAnsi="Candara"/>
          <w:sz w:val="22"/>
          <w:szCs w:val="22"/>
          <w:lang w:val="en-GB"/>
        </w:rPr>
      </w:pPr>
      <w:r>
        <w:rPr>
          <w:rFonts w:ascii="Candara" w:hAnsi="Candara"/>
          <w:sz w:val="22"/>
          <w:szCs w:val="22"/>
          <w:lang w:val="en-GB"/>
        </w:rPr>
        <w:t>c.</w:t>
      </w:r>
      <w:r>
        <w:rPr>
          <w:rFonts w:ascii="Candara" w:hAnsi="Candara"/>
          <w:sz w:val="22"/>
          <w:szCs w:val="22"/>
          <w:lang w:val="en-GB"/>
        </w:rPr>
        <w:tab/>
      </w:r>
      <w:r w:rsidR="00B5225A">
        <w:rPr>
          <w:rFonts w:ascii="Candara" w:hAnsi="Candara"/>
          <w:sz w:val="22"/>
          <w:szCs w:val="22"/>
          <w:lang w:val="en-GB"/>
        </w:rPr>
        <w:t>Our focus this year has been</w:t>
      </w:r>
      <w:r w:rsidR="00E26704">
        <w:rPr>
          <w:rFonts w:ascii="Candara" w:hAnsi="Candara"/>
          <w:sz w:val="22"/>
          <w:szCs w:val="22"/>
          <w:lang w:val="en-GB"/>
        </w:rPr>
        <w:t xml:space="preserve"> God’s restoration of</w:t>
      </w:r>
      <w:r w:rsidR="00B5225A">
        <w:rPr>
          <w:rFonts w:ascii="Candara" w:hAnsi="Candara"/>
          <w:sz w:val="22"/>
          <w:szCs w:val="22"/>
          <w:lang w:val="en-GB"/>
        </w:rPr>
        <w:t xml:space="preserve"> Jerusalem, but </w:t>
      </w:r>
      <w:r w:rsidR="00547C5A">
        <w:rPr>
          <w:rFonts w:ascii="Candara" w:hAnsi="Candara"/>
          <w:sz w:val="22"/>
          <w:szCs w:val="22"/>
          <w:lang w:val="en-GB"/>
        </w:rPr>
        <w:t>in this passage</w:t>
      </w:r>
      <w:r w:rsidR="00B5225A">
        <w:rPr>
          <w:rFonts w:ascii="Candara" w:hAnsi="Candara"/>
          <w:sz w:val="22"/>
          <w:szCs w:val="22"/>
          <w:lang w:val="en-GB"/>
        </w:rPr>
        <w:t xml:space="preserve"> </w:t>
      </w:r>
      <w:r w:rsidR="00E26704">
        <w:rPr>
          <w:rFonts w:ascii="Candara" w:hAnsi="Candara"/>
          <w:sz w:val="22"/>
          <w:szCs w:val="22"/>
          <w:lang w:val="en-GB"/>
        </w:rPr>
        <w:t xml:space="preserve">Zechariah takes us </w:t>
      </w:r>
      <w:r w:rsidR="00547C5A" w:rsidRPr="00853DE1">
        <w:rPr>
          <w:rFonts w:ascii="Candara" w:hAnsi="Candara"/>
          <w:spacing w:val="-3"/>
          <w:sz w:val="22"/>
          <w:szCs w:val="22"/>
          <w:lang w:val="en-GB"/>
        </w:rPr>
        <w:t xml:space="preserve">far </w:t>
      </w:r>
      <w:r w:rsidR="00E26704" w:rsidRPr="00853DE1">
        <w:rPr>
          <w:rFonts w:ascii="Candara" w:hAnsi="Candara"/>
          <w:spacing w:val="-3"/>
          <w:sz w:val="22"/>
          <w:szCs w:val="22"/>
          <w:lang w:val="en-GB"/>
        </w:rPr>
        <w:t>into the future</w:t>
      </w:r>
      <w:r w:rsidR="00B5225A" w:rsidRPr="00853DE1">
        <w:rPr>
          <w:rFonts w:ascii="Candara" w:hAnsi="Candara"/>
          <w:spacing w:val="-3"/>
          <w:sz w:val="22"/>
          <w:szCs w:val="22"/>
          <w:lang w:val="en-GB"/>
        </w:rPr>
        <w:t xml:space="preserve">. What </w:t>
      </w:r>
      <w:r w:rsidRPr="00853DE1">
        <w:rPr>
          <w:rFonts w:ascii="Candara" w:hAnsi="Candara"/>
          <w:spacing w:val="-3"/>
          <w:sz w:val="22"/>
          <w:szCs w:val="22"/>
          <w:lang w:val="en-GB"/>
        </w:rPr>
        <w:t>vision are we given</w:t>
      </w:r>
      <w:r w:rsidR="00A460D9" w:rsidRPr="00853DE1">
        <w:rPr>
          <w:rFonts w:ascii="Candara" w:hAnsi="Candara"/>
          <w:spacing w:val="-3"/>
          <w:sz w:val="22"/>
          <w:szCs w:val="22"/>
          <w:lang w:val="en-GB"/>
        </w:rPr>
        <w:t xml:space="preserve"> of the city</w:t>
      </w:r>
      <w:r w:rsidRPr="00853DE1">
        <w:rPr>
          <w:rFonts w:ascii="Candara" w:hAnsi="Candara"/>
          <w:spacing w:val="-3"/>
          <w:sz w:val="22"/>
          <w:szCs w:val="22"/>
          <w:lang w:val="en-GB"/>
        </w:rPr>
        <w:t>?</w:t>
      </w:r>
      <w:r w:rsidR="00A549FC" w:rsidRPr="00853DE1">
        <w:rPr>
          <w:rFonts w:ascii="Candara" w:hAnsi="Candara"/>
          <w:spacing w:val="-3"/>
          <w:sz w:val="22"/>
          <w:szCs w:val="22"/>
          <w:lang w:val="en-GB"/>
        </w:rPr>
        <w:t xml:space="preserve"> </w:t>
      </w:r>
      <w:proofErr w:type="gramStart"/>
      <w:r w:rsidR="00B5225A" w:rsidRPr="00853DE1">
        <w:rPr>
          <w:rFonts w:ascii="Candara" w:hAnsi="Candara"/>
          <w:spacing w:val="-3"/>
          <w:sz w:val="22"/>
          <w:szCs w:val="22"/>
          <w:lang w:val="en-GB"/>
        </w:rPr>
        <w:t>(</w:t>
      </w:r>
      <w:r w:rsidRPr="00853DE1">
        <w:rPr>
          <w:rFonts w:ascii="Candara" w:hAnsi="Candara"/>
          <w:spacing w:val="-3"/>
          <w:sz w:val="22"/>
          <w:szCs w:val="22"/>
          <w:lang w:val="en-GB"/>
        </w:rPr>
        <w:t xml:space="preserve">14:11, 16; Compare </w:t>
      </w:r>
      <w:r w:rsidR="00B5225A" w:rsidRPr="00853DE1">
        <w:rPr>
          <w:rFonts w:ascii="Candara" w:hAnsi="Candara"/>
          <w:spacing w:val="-3"/>
          <w:sz w:val="22"/>
          <w:szCs w:val="22"/>
          <w:lang w:val="en-GB"/>
        </w:rPr>
        <w:t>Zech. 2:5,</w:t>
      </w:r>
      <w:r w:rsidRPr="00853DE1">
        <w:rPr>
          <w:rFonts w:ascii="Candara" w:hAnsi="Candara"/>
          <w:spacing w:val="-3"/>
          <w:sz w:val="22"/>
          <w:szCs w:val="22"/>
          <w:lang w:val="en-GB"/>
        </w:rPr>
        <w:t xml:space="preserve"> 10-11</w:t>
      </w:r>
      <w:r w:rsidR="00E26704" w:rsidRPr="00853DE1">
        <w:rPr>
          <w:rFonts w:ascii="Candara" w:hAnsi="Candara"/>
          <w:spacing w:val="-3"/>
          <w:sz w:val="22"/>
          <w:szCs w:val="22"/>
          <w:lang w:val="en-GB"/>
        </w:rPr>
        <w:t>; Rev. 21:22-26.</w:t>
      </w:r>
      <w:r w:rsidR="00B5225A" w:rsidRPr="00853DE1">
        <w:rPr>
          <w:rFonts w:ascii="Candara" w:hAnsi="Candara"/>
          <w:spacing w:val="-3"/>
          <w:sz w:val="22"/>
          <w:szCs w:val="22"/>
          <w:lang w:val="en-GB"/>
        </w:rPr>
        <w:t>)</w:t>
      </w:r>
      <w:proofErr w:type="gramEnd"/>
    </w:p>
    <w:p w:rsidR="00912BF4" w:rsidRDefault="00912BF4" w:rsidP="009C503B">
      <w:pPr>
        <w:ind w:left="360"/>
        <w:rPr>
          <w:rFonts w:ascii="Candara" w:hAnsi="Candara"/>
          <w:sz w:val="22"/>
          <w:szCs w:val="22"/>
          <w:lang w:val="en-GB"/>
        </w:rPr>
      </w:pPr>
    </w:p>
    <w:p w:rsidR="00F545E6" w:rsidRDefault="00F545E6" w:rsidP="009C503B">
      <w:pPr>
        <w:ind w:left="360"/>
        <w:rPr>
          <w:rFonts w:ascii="Candara" w:hAnsi="Candara"/>
          <w:sz w:val="22"/>
          <w:szCs w:val="22"/>
          <w:lang w:val="en-GB"/>
        </w:rPr>
      </w:pPr>
    </w:p>
    <w:p w:rsidR="00F545E6" w:rsidRDefault="00F545E6" w:rsidP="009C503B">
      <w:pPr>
        <w:ind w:left="360"/>
        <w:rPr>
          <w:rFonts w:ascii="Candara" w:hAnsi="Candara"/>
          <w:sz w:val="22"/>
          <w:szCs w:val="22"/>
          <w:lang w:val="en-GB"/>
        </w:rPr>
      </w:pPr>
    </w:p>
    <w:p w:rsidR="002379A6" w:rsidRDefault="002379A6" w:rsidP="009C503B">
      <w:pPr>
        <w:ind w:left="360"/>
        <w:rPr>
          <w:rFonts w:ascii="Candara" w:hAnsi="Candara"/>
          <w:sz w:val="22"/>
          <w:szCs w:val="22"/>
          <w:lang w:val="en-GB"/>
        </w:rPr>
      </w:pPr>
    </w:p>
    <w:p w:rsidR="002379A6" w:rsidRDefault="002379A6" w:rsidP="009C503B">
      <w:pPr>
        <w:ind w:left="360"/>
        <w:rPr>
          <w:rFonts w:ascii="Candara" w:hAnsi="Candara"/>
          <w:sz w:val="22"/>
          <w:szCs w:val="22"/>
          <w:lang w:val="en-GB"/>
        </w:rPr>
      </w:pPr>
    </w:p>
    <w:p w:rsidR="00F545E6" w:rsidRDefault="00F545E6" w:rsidP="009C503B">
      <w:pPr>
        <w:ind w:left="360"/>
        <w:rPr>
          <w:rFonts w:ascii="Candara" w:hAnsi="Candara"/>
          <w:sz w:val="22"/>
          <w:szCs w:val="22"/>
          <w:lang w:val="en-GB"/>
        </w:rPr>
      </w:pPr>
    </w:p>
    <w:p w:rsidR="00912BF4" w:rsidRPr="00CD7901" w:rsidRDefault="00912BF4" w:rsidP="009C503B">
      <w:pPr>
        <w:ind w:left="360"/>
        <w:rPr>
          <w:rFonts w:ascii="Candara" w:hAnsi="Candara"/>
          <w:sz w:val="22"/>
          <w:szCs w:val="22"/>
          <w:lang w:val="en-GB"/>
        </w:rPr>
      </w:pPr>
    </w:p>
    <w:p w:rsidR="00CD7901" w:rsidRPr="00CD7901" w:rsidRDefault="00CD7901" w:rsidP="00CD7901">
      <w:pPr>
        <w:ind w:left="360" w:hanging="360"/>
        <w:rPr>
          <w:rFonts w:ascii="Candara" w:hAnsi="Candara"/>
          <w:sz w:val="22"/>
          <w:szCs w:val="22"/>
          <w:lang w:val="en-GB"/>
        </w:rPr>
      </w:pPr>
      <w:r w:rsidRPr="00CD7901">
        <w:rPr>
          <w:rFonts w:ascii="Candara" w:hAnsi="Candara"/>
          <w:sz w:val="22"/>
          <w:szCs w:val="22"/>
          <w:lang w:val="en-GB"/>
        </w:rPr>
        <w:t xml:space="preserve">14. </w:t>
      </w:r>
      <w:r w:rsidR="009C503B">
        <w:rPr>
          <w:rFonts w:ascii="Candara" w:hAnsi="Candara"/>
          <w:sz w:val="22"/>
          <w:szCs w:val="22"/>
          <w:lang w:val="en-GB"/>
        </w:rPr>
        <w:tab/>
      </w:r>
      <w:r w:rsidRPr="00CD7901">
        <w:rPr>
          <w:rFonts w:ascii="Candara" w:hAnsi="Candara"/>
          <w:sz w:val="22"/>
          <w:szCs w:val="22"/>
          <w:lang w:val="en-GB"/>
        </w:rPr>
        <w:t>“</w:t>
      </w:r>
      <w:r w:rsidRPr="00CD7901">
        <w:rPr>
          <w:rFonts w:ascii="Candara" w:hAnsi="Candara"/>
          <w:i/>
          <w:sz w:val="22"/>
          <w:szCs w:val="22"/>
          <w:lang w:val="en-GB"/>
        </w:rPr>
        <w:t xml:space="preserve">Holy to the Lord </w:t>
      </w:r>
      <w:r w:rsidRPr="00CD7901">
        <w:rPr>
          <w:rFonts w:ascii="Candara" w:hAnsi="Candara"/>
          <w:sz w:val="22"/>
          <w:szCs w:val="22"/>
          <w:lang w:val="en-GB"/>
        </w:rPr>
        <w:t>was engraved on the plate of gold worn on the turban of the high priest (Ex. 28:36) as an expression and reminder of his consecration, but it was meant to be true of all Israel.”</w:t>
      </w:r>
      <w:r w:rsidR="009C503B" w:rsidRPr="009C503B">
        <w:rPr>
          <w:rFonts w:ascii="Candara" w:hAnsi="Candara"/>
          <w:sz w:val="22"/>
          <w:szCs w:val="22"/>
          <w:vertAlign w:val="superscript"/>
          <w:lang w:val="en-GB"/>
        </w:rPr>
        <w:t>7</w:t>
      </w:r>
      <w:r w:rsidRPr="00CD7901">
        <w:rPr>
          <w:rFonts w:ascii="Candara" w:hAnsi="Candara"/>
          <w:sz w:val="22"/>
          <w:szCs w:val="22"/>
          <w:lang w:val="en-GB"/>
        </w:rPr>
        <w:t xml:space="preserve"> Verses 14:20-21 </w:t>
      </w:r>
      <w:proofErr w:type="gramStart"/>
      <w:r w:rsidRPr="00CD7901">
        <w:rPr>
          <w:rFonts w:ascii="Candara" w:hAnsi="Candara"/>
          <w:sz w:val="22"/>
          <w:szCs w:val="22"/>
          <w:lang w:val="en-GB"/>
        </w:rPr>
        <w:t>show</w:t>
      </w:r>
      <w:proofErr w:type="gramEnd"/>
      <w:r w:rsidRPr="00CD7901">
        <w:rPr>
          <w:rFonts w:ascii="Candara" w:hAnsi="Candara"/>
          <w:sz w:val="22"/>
          <w:szCs w:val="22"/>
          <w:lang w:val="en-GB"/>
        </w:rPr>
        <w:t xml:space="preserve"> that “on that day” even mundane objects like horse bells and cooking pots will be consecrated and holy in their service to the Lord. </w:t>
      </w:r>
    </w:p>
    <w:p w:rsidR="00CD7901" w:rsidRDefault="00CD7901" w:rsidP="009C503B">
      <w:pPr>
        <w:ind w:left="360"/>
        <w:rPr>
          <w:rFonts w:ascii="Candara" w:hAnsi="Candara"/>
          <w:sz w:val="22"/>
          <w:szCs w:val="22"/>
          <w:lang w:val="en-GB"/>
        </w:rPr>
      </w:pPr>
      <w:r w:rsidRPr="00CD7901">
        <w:rPr>
          <w:rFonts w:ascii="Candara" w:hAnsi="Candara"/>
          <w:sz w:val="22"/>
          <w:szCs w:val="22"/>
          <w:lang w:val="en-GB"/>
        </w:rPr>
        <w:t>Our cooking pots are not holy and consecrated in this age on earth, but we are made holy.  How does this happen? (Eph. 5:25b-27; Heb. 10:10, 14)</w:t>
      </w:r>
    </w:p>
    <w:p w:rsidR="009C503B" w:rsidRDefault="009C503B" w:rsidP="009C503B">
      <w:pPr>
        <w:ind w:left="360"/>
        <w:rPr>
          <w:rFonts w:ascii="Candara" w:hAnsi="Candara"/>
          <w:sz w:val="22"/>
          <w:szCs w:val="22"/>
          <w:lang w:val="en-GB"/>
        </w:rPr>
      </w:pPr>
    </w:p>
    <w:p w:rsidR="009C503B" w:rsidRDefault="009C503B" w:rsidP="009C503B">
      <w:pPr>
        <w:ind w:left="360"/>
        <w:rPr>
          <w:rFonts w:ascii="Candara" w:hAnsi="Candara"/>
          <w:sz w:val="22"/>
          <w:szCs w:val="22"/>
          <w:lang w:val="en-GB"/>
        </w:rPr>
      </w:pPr>
    </w:p>
    <w:p w:rsidR="00912BF4" w:rsidRDefault="00912BF4" w:rsidP="009C503B">
      <w:pPr>
        <w:ind w:left="360"/>
        <w:rPr>
          <w:rFonts w:ascii="Candara" w:hAnsi="Candara"/>
          <w:sz w:val="22"/>
          <w:szCs w:val="22"/>
          <w:lang w:val="en-GB"/>
        </w:rPr>
      </w:pPr>
    </w:p>
    <w:p w:rsidR="009C503B" w:rsidRDefault="009C503B" w:rsidP="009C503B">
      <w:pPr>
        <w:ind w:left="360"/>
        <w:rPr>
          <w:rFonts w:ascii="Candara" w:hAnsi="Candara"/>
          <w:sz w:val="22"/>
          <w:szCs w:val="22"/>
          <w:lang w:val="en-GB"/>
        </w:rPr>
      </w:pPr>
    </w:p>
    <w:p w:rsidR="009C503B" w:rsidRPr="00CD7901" w:rsidRDefault="009C503B" w:rsidP="009C503B">
      <w:pPr>
        <w:ind w:left="360"/>
        <w:rPr>
          <w:rFonts w:ascii="Candara" w:hAnsi="Candara"/>
          <w:sz w:val="22"/>
          <w:szCs w:val="22"/>
          <w:lang w:val="en-GB"/>
        </w:rPr>
      </w:pPr>
    </w:p>
    <w:p w:rsidR="00CD7901" w:rsidRPr="00CD7901" w:rsidRDefault="00CD7901" w:rsidP="009C503B">
      <w:pPr>
        <w:ind w:left="360"/>
        <w:rPr>
          <w:rFonts w:ascii="Candara" w:hAnsi="Candara"/>
          <w:sz w:val="22"/>
          <w:szCs w:val="22"/>
          <w:lang w:val="en-GB"/>
        </w:rPr>
      </w:pPr>
      <w:r w:rsidRPr="00CD7901">
        <w:rPr>
          <w:rFonts w:ascii="Candara" w:hAnsi="Candara"/>
          <w:sz w:val="22"/>
          <w:szCs w:val="22"/>
          <w:lang w:val="en-GB"/>
        </w:rPr>
        <w:t>The beauty of these chapters is that Zechariah is constantly pointing forward to Christ, who redeems us, who makes us holy, and who will reign over the earth forever.</w:t>
      </w:r>
    </w:p>
    <w:p w:rsidR="009C5B53" w:rsidRDefault="009C5B53" w:rsidP="002D2AF3">
      <w:pPr>
        <w:rPr>
          <w:rFonts w:ascii="Candara" w:hAnsi="Candara"/>
          <w:sz w:val="22"/>
          <w:szCs w:val="22"/>
        </w:rPr>
      </w:pPr>
    </w:p>
    <w:p w:rsidR="00912BF4" w:rsidRDefault="00912BF4" w:rsidP="002D2AF3">
      <w:pPr>
        <w:rPr>
          <w:rFonts w:ascii="Candara" w:hAnsi="Candara"/>
          <w:sz w:val="22"/>
          <w:szCs w:val="22"/>
        </w:rPr>
      </w:pPr>
    </w:p>
    <w:p w:rsidR="00912BF4" w:rsidRDefault="00912BF4" w:rsidP="002D2AF3">
      <w:pPr>
        <w:rPr>
          <w:rFonts w:ascii="Candara" w:hAnsi="Candara"/>
          <w:sz w:val="22"/>
          <w:szCs w:val="22"/>
        </w:rPr>
      </w:pPr>
    </w:p>
    <w:p w:rsidR="00244574" w:rsidRDefault="00244574" w:rsidP="002D2AF3">
      <w:pPr>
        <w:rPr>
          <w:rFonts w:ascii="Candara" w:hAnsi="Candara"/>
          <w:sz w:val="22"/>
          <w:szCs w:val="22"/>
        </w:rPr>
      </w:pPr>
    </w:p>
    <w:p w:rsidR="00244574" w:rsidRDefault="00244574" w:rsidP="002D2AF3">
      <w:pPr>
        <w:rPr>
          <w:rFonts w:ascii="Candara" w:hAnsi="Candara"/>
          <w:sz w:val="22"/>
          <w:szCs w:val="22"/>
        </w:rPr>
      </w:pPr>
    </w:p>
    <w:p w:rsidR="00912BF4" w:rsidRDefault="00912BF4" w:rsidP="002D2AF3">
      <w:pPr>
        <w:rPr>
          <w:rFonts w:ascii="Candara" w:hAnsi="Candara"/>
          <w:sz w:val="22"/>
          <w:szCs w:val="22"/>
        </w:rPr>
      </w:pPr>
    </w:p>
    <w:p w:rsidR="00B1230B" w:rsidRDefault="00B1230B" w:rsidP="002D2AF3">
      <w:pPr>
        <w:rPr>
          <w:rFonts w:ascii="Candara" w:hAnsi="Candara"/>
          <w:sz w:val="22"/>
          <w:szCs w:val="22"/>
        </w:rPr>
      </w:pPr>
      <w:bookmarkStart w:id="0" w:name="_GoBack"/>
      <w:bookmarkEnd w:id="0"/>
    </w:p>
    <w:p w:rsidR="00B1230B" w:rsidRPr="00E77344" w:rsidRDefault="00B1230B" w:rsidP="002D2AF3">
      <w:pPr>
        <w:rPr>
          <w:rFonts w:ascii="Candara" w:hAnsi="Candara"/>
          <w:sz w:val="22"/>
          <w:szCs w:val="22"/>
        </w:rPr>
      </w:pPr>
    </w:p>
    <w:p w:rsidR="009C5B53" w:rsidRDefault="002D2AF3" w:rsidP="002D2AF3">
      <w:pPr>
        <w:rPr>
          <w:rFonts w:ascii="Franklin Gothic Medium" w:hAnsi="Franklin Gothic Medium"/>
          <w:sz w:val="22"/>
          <w:szCs w:val="22"/>
        </w:rPr>
      </w:pPr>
      <w:r>
        <w:rPr>
          <w:rFonts w:ascii="Franklin Gothic Medium" w:hAnsi="Franklin Gothic Medium"/>
          <w:sz w:val="22"/>
          <w:szCs w:val="22"/>
        </w:rPr>
        <w:t>________________</w:t>
      </w:r>
    </w:p>
    <w:p w:rsidR="00AE203A" w:rsidRDefault="00AE203A" w:rsidP="00AE203A">
      <w:pPr>
        <w:rPr>
          <w:rFonts w:ascii="Candara" w:hAnsi="Candara"/>
          <w:sz w:val="18"/>
          <w:szCs w:val="18"/>
        </w:rPr>
      </w:pPr>
      <w:r w:rsidRPr="006C3773">
        <w:rPr>
          <w:rFonts w:ascii="Candara" w:hAnsi="Candara"/>
          <w:sz w:val="18"/>
          <w:szCs w:val="18"/>
        </w:rPr>
        <w:t xml:space="preserve">This study has been adapted and expanded with permission from a study of the same name by Bridge Community Church, </w:t>
      </w:r>
      <w:proofErr w:type="spellStart"/>
      <w:r w:rsidRPr="006C3773">
        <w:rPr>
          <w:rFonts w:ascii="Candara" w:hAnsi="Candara"/>
          <w:sz w:val="18"/>
          <w:szCs w:val="18"/>
        </w:rPr>
        <w:t>Phila</w:t>
      </w:r>
      <w:proofErr w:type="spellEnd"/>
      <w:r>
        <w:rPr>
          <w:rFonts w:ascii="Candara" w:hAnsi="Candara"/>
          <w:sz w:val="18"/>
          <w:szCs w:val="18"/>
        </w:rPr>
        <w:t>., PA</w:t>
      </w:r>
      <w:r w:rsidRPr="006C3773">
        <w:rPr>
          <w:rFonts w:ascii="Candara" w:hAnsi="Candara"/>
          <w:sz w:val="18"/>
          <w:szCs w:val="18"/>
        </w:rPr>
        <w:t>.</w:t>
      </w:r>
    </w:p>
    <w:p w:rsidR="00AE203A" w:rsidRDefault="00AE203A" w:rsidP="00AE203A">
      <w:pPr>
        <w:rPr>
          <w:rFonts w:ascii="Candara" w:hAnsi="Candara"/>
          <w:sz w:val="18"/>
          <w:szCs w:val="18"/>
        </w:rPr>
      </w:pPr>
    </w:p>
    <w:p w:rsidR="002D2AF3" w:rsidRPr="008D7F1D" w:rsidRDefault="008D7F1D" w:rsidP="002D2AF3">
      <w:pPr>
        <w:rPr>
          <w:rFonts w:ascii="Candara" w:hAnsi="Candara"/>
          <w:sz w:val="18"/>
          <w:szCs w:val="18"/>
        </w:rPr>
      </w:pPr>
      <w:r w:rsidRPr="008D7F1D">
        <w:rPr>
          <w:rFonts w:ascii="Wingdings" w:hAnsi="Wingdings"/>
          <w:sz w:val="18"/>
          <w:szCs w:val="18"/>
        </w:rPr>
        <w:t></w:t>
      </w:r>
      <w:r w:rsidRPr="008D7F1D">
        <w:rPr>
          <w:rFonts w:ascii="Candara" w:hAnsi="Candara"/>
          <w:sz w:val="18"/>
          <w:szCs w:val="18"/>
        </w:rPr>
        <w:t>* For Further Study</w:t>
      </w:r>
    </w:p>
    <w:p w:rsidR="008D7F1D" w:rsidRPr="002B72E3" w:rsidRDefault="008D7F1D" w:rsidP="004A651D">
      <w:pPr>
        <w:pStyle w:val="BodyA"/>
        <w:rPr>
          <w:rFonts w:ascii="Candara" w:hAnsi="Candara"/>
          <w:color w:val="000000" w:themeColor="text1"/>
          <w:sz w:val="18"/>
          <w:szCs w:val="18"/>
        </w:rPr>
      </w:pPr>
      <w:proofErr w:type="gramStart"/>
      <w:r w:rsidRPr="002B72E3">
        <w:rPr>
          <w:rFonts w:ascii="Candara" w:hAnsi="Candara"/>
          <w:sz w:val="18"/>
          <w:szCs w:val="18"/>
          <w:vertAlign w:val="superscript"/>
        </w:rPr>
        <w:t>1</w:t>
      </w:r>
      <w:r w:rsidRPr="002B72E3">
        <w:rPr>
          <w:rFonts w:ascii="Candara" w:hAnsi="Candara"/>
          <w:sz w:val="18"/>
          <w:szCs w:val="18"/>
        </w:rPr>
        <w:t xml:space="preserve"> </w:t>
      </w:r>
      <w:r w:rsidR="004A651D" w:rsidRPr="002B72E3">
        <w:rPr>
          <w:rFonts w:ascii="Candara" w:hAnsi="Candara"/>
          <w:color w:val="000000" w:themeColor="text1"/>
          <w:sz w:val="18"/>
          <w:szCs w:val="18"/>
        </w:rPr>
        <w:t xml:space="preserve">Kenneth L. Barker, “Zechariah,” in </w:t>
      </w:r>
      <w:r w:rsidR="004A651D" w:rsidRPr="002B72E3">
        <w:rPr>
          <w:rFonts w:ascii="Candara" w:hAnsi="Candara"/>
          <w:i/>
          <w:color w:val="000000" w:themeColor="text1"/>
          <w:sz w:val="18"/>
          <w:szCs w:val="18"/>
        </w:rPr>
        <w:t xml:space="preserve">The Expositor’s Bible Commentary with the New International Version: Daniel and the Minor Prophets, </w:t>
      </w:r>
      <w:r w:rsidR="004A651D" w:rsidRPr="002B72E3">
        <w:rPr>
          <w:rFonts w:ascii="Candara" w:hAnsi="Candara"/>
          <w:color w:val="000000" w:themeColor="text1"/>
          <w:sz w:val="18"/>
          <w:szCs w:val="18"/>
        </w:rPr>
        <w:t xml:space="preserve">ed. Frank E. </w:t>
      </w:r>
      <w:proofErr w:type="spellStart"/>
      <w:r w:rsidR="004A651D" w:rsidRPr="002B72E3">
        <w:rPr>
          <w:rFonts w:ascii="Candara" w:hAnsi="Candara"/>
          <w:color w:val="000000" w:themeColor="text1"/>
          <w:sz w:val="18"/>
          <w:szCs w:val="18"/>
        </w:rPr>
        <w:t>Gaebelein</w:t>
      </w:r>
      <w:proofErr w:type="spellEnd"/>
      <w:r w:rsidR="004A651D" w:rsidRPr="002B72E3">
        <w:rPr>
          <w:rFonts w:ascii="Candara" w:hAnsi="Candara"/>
          <w:color w:val="000000" w:themeColor="text1"/>
          <w:sz w:val="18"/>
          <w:szCs w:val="18"/>
        </w:rPr>
        <w:t xml:space="preserve">, </w:t>
      </w:r>
      <w:r w:rsidR="004A651D" w:rsidRPr="002B72E3">
        <w:rPr>
          <w:rFonts w:ascii="Candara" w:hAnsi="Candara"/>
          <w:i/>
          <w:color w:val="000000" w:themeColor="text1"/>
          <w:sz w:val="18"/>
          <w:szCs w:val="18"/>
        </w:rPr>
        <w:t>vol. 7</w:t>
      </w:r>
      <w:r w:rsidR="004A651D" w:rsidRPr="002B72E3">
        <w:rPr>
          <w:rFonts w:ascii="Candara" w:hAnsi="Candara"/>
          <w:color w:val="000000" w:themeColor="text1"/>
          <w:sz w:val="18"/>
          <w:szCs w:val="18"/>
        </w:rPr>
        <w:t xml:space="preserve"> (Grand Rapids: Zondervan, 1985), </w:t>
      </w:r>
      <w:r w:rsidRPr="002B72E3">
        <w:rPr>
          <w:rFonts w:ascii="Candara" w:hAnsi="Candara"/>
          <w:sz w:val="18"/>
          <w:szCs w:val="18"/>
          <w:lang w:val="en-GB"/>
        </w:rPr>
        <w:t>656</w:t>
      </w:r>
      <w:r w:rsidR="004A651D" w:rsidRPr="002B72E3">
        <w:rPr>
          <w:rFonts w:ascii="Candara" w:hAnsi="Candara"/>
          <w:sz w:val="18"/>
          <w:szCs w:val="18"/>
          <w:lang w:val="en-GB"/>
        </w:rPr>
        <w:t>.</w:t>
      </w:r>
      <w:proofErr w:type="gramEnd"/>
    </w:p>
    <w:p w:rsidR="00AB34B5" w:rsidRPr="002B72E3" w:rsidRDefault="00AB34B5" w:rsidP="002D2AF3">
      <w:pPr>
        <w:rPr>
          <w:rFonts w:ascii="Candara" w:hAnsi="Candara"/>
          <w:sz w:val="18"/>
          <w:szCs w:val="18"/>
          <w:lang w:val="en-GB"/>
        </w:rPr>
      </w:pPr>
      <w:r w:rsidRPr="002B72E3">
        <w:rPr>
          <w:rFonts w:ascii="Candara" w:hAnsi="Candara"/>
          <w:sz w:val="18"/>
          <w:szCs w:val="18"/>
          <w:vertAlign w:val="superscript"/>
        </w:rPr>
        <w:t>2</w:t>
      </w:r>
      <w:r w:rsidRPr="002B72E3">
        <w:rPr>
          <w:rFonts w:ascii="Candara" w:hAnsi="Candara"/>
          <w:sz w:val="18"/>
          <w:szCs w:val="18"/>
        </w:rPr>
        <w:t xml:space="preserve"> </w:t>
      </w:r>
      <w:r w:rsidRPr="002B72E3">
        <w:rPr>
          <w:rFonts w:ascii="Candara" w:hAnsi="Candara"/>
          <w:sz w:val="18"/>
          <w:szCs w:val="18"/>
          <w:lang w:val="en-GB"/>
        </w:rPr>
        <w:t>David Baron quoted in</w:t>
      </w:r>
      <w:r w:rsidR="008D3990" w:rsidRPr="002B72E3">
        <w:rPr>
          <w:rFonts w:ascii="Candara" w:hAnsi="Candara"/>
          <w:sz w:val="18"/>
          <w:szCs w:val="18"/>
        </w:rPr>
        <w:t xml:space="preserve"> James Montgomery </w:t>
      </w:r>
      <w:proofErr w:type="spellStart"/>
      <w:r w:rsidR="008D3990" w:rsidRPr="002B72E3">
        <w:rPr>
          <w:rFonts w:ascii="Candara" w:hAnsi="Candara"/>
          <w:sz w:val="18"/>
          <w:szCs w:val="18"/>
        </w:rPr>
        <w:t>Boice</w:t>
      </w:r>
      <w:proofErr w:type="spellEnd"/>
      <w:r w:rsidR="008D3990" w:rsidRPr="002B72E3">
        <w:rPr>
          <w:rFonts w:ascii="Candara" w:hAnsi="Candara"/>
          <w:sz w:val="18"/>
          <w:szCs w:val="18"/>
        </w:rPr>
        <w:t xml:space="preserve">, </w:t>
      </w:r>
      <w:proofErr w:type="gramStart"/>
      <w:r w:rsidR="008D3990" w:rsidRPr="002B72E3">
        <w:rPr>
          <w:rFonts w:ascii="Candara" w:hAnsi="Candara"/>
          <w:i/>
          <w:sz w:val="18"/>
          <w:szCs w:val="18"/>
        </w:rPr>
        <w:t>The</w:t>
      </w:r>
      <w:proofErr w:type="gramEnd"/>
      <w:r w:rsidR="008D3990" w:rsidRPr="002B72E3">
        <w:rPr>
          <w:rFonts w:ascii="Candara" w:hAnsi="Candara"/>
          <w:i/>
          <w:sz w:val="18"/>
          <w:szCs w:val="18"/>
        </w:rPr>
        <w:t xml:space="preserve"> Minor Prophets: an Expositional Commentary, Micah – Malachi</w:t>
      </w:r>
      <w:r w:rsidR="008D3990" w:rsidRPr="002B72E3">
        <w:rPr>
          <w:rFonts w:ascii="Candara" w:hAnsi="Candara"/>
          <w:sz w:val="18"/>
          <w:szCs w:val="18"/>
        </w:rPr>
        <w:t>, vol. 2 (Grand Rapids: Baker Books, 2003), 527.</w:t>
      </w:r>
    </w:p>
    <w:p w:rsidR="0013206D" w:rsidRPr="002B72E3" w:rsidRDefault="0013206D" w:rsidP="00AC1E38">
      <w:pPr>
        <w:pStyle w:val="BodyA"/>
        <w:rPr>
          <w:rFonts w:ascii="Candara" w:hAnsi="Candara"/>
          <w:color w:val="000000" w:themeColor="text1"/>
          <w:sz w:val="18"/>
          <w:szCs w:val="18"/>
        </w:rPr>
      </w:pPr>
      <w:r w:rsidRPr="002B72E3">
        <w:rPr>
          <w:rFonts w:ascii="Candara" w:hAnsi="Candara"/>
          <w:sz w:val="18"/>
          <w:szCs w:val="18"/>
          <w:vertAlign w:val="superscript"/>
        </w:rPr>
        <w:t>3</w:t>
      </w:r>
      <w:r w:rsidRPr="002B72E3">
        <w:rPr>
          <w:rFonts w:ascii="Candara" w:hAnsi="Candara"/>
          <w:sz w:val="18"/>
          <w:szCs w:val="18"/>
        </w:rPr>
        <w:t xml:space="preserve"> </w:t>
      </w:r>
      <w:r w:rsidR="00AC1E38" w:rsidRPr="002B72E3">
        <w:rPr>
          <w:rFonts w:ascii="Candara" w:hAnsi="Candara"/>
          <w:color w:val="000000" w:themeColor="text1"/>
          <w:sz w:val="18"/>
          <w:szCs w:val="18"/>
        </w:rPr>
        <w:t xml:space="preserve">Joyce G. Baldwin, </w:t>
      </w:r>
      <w:r w:rsidR="00AC1E38" w:rsidRPr="002B72E3">
        <w:rPr>
          <w:rFonts w:ascii="Candara" w:hAnsi="Candara"/>
          <w:i/>
          <w:color w:val="000000" w:themeColor="text1"/>
          <w:sz w:val="18"/>
          <w:szCs w:val="18"/>
        </w:rPr>
        <w:t>Haggai, Zechariah, Malachi: An Introduction and Commentary</w:t>
      </w:r>
      <w:r w:rsidR="00AC1E38" w:rsidRPr="002B72E3">
        <w:rPr>
          <w:rFonts w:ascii="Candara" w:hAnsi="Candara"/>
          <w:color w:val="000000" w:themeColor="text1"/>
          <w:sz w:val="18"/>
          <w:szCs w:val="18"/>
        </w:rPr>
        <w:t xml:space="preserve">, Tyndale Old Testament Commentaries, ed. D. J. Wiseman (Downers Grove: InterVarsity Press, 1972), </w:t>
      </w:r>
      <w:r w:rsidRPr="002B72E3">
        <w:rPr>
          <w:rFonts w:ascii="Candara" w:hAnsi="Candara"/>
          <w:sz w:val="18"/>
          <w:szCs w:val="18"/>
          <w:lang w:val="en-GB"/>
        </w:rPr>
        <w:t>175</w:t>
      </w:r>
      <w:r w:rsidR="00AC1E38" w:rsidRPr="002B72E3">
        <w:rPr>
          <w:rFonts w:ascii="Candara" w:hAnsi="Candara"/>
          <w:sz w:val="18"/>
          <w:szCs w:val="18"/>
          <w:lang w:val="en-GB"/>
        </w:rPr>
        <w:t>.</w:t>
      </w:r>
    </w:p>
    <w:p w:rsidR="005B0589" w:rsidRPr="002B72E3" w:rsidRDefault="005B0589" w:rsidP="002D2AF3">
      <w:pPr>
        <w:rPr>
          <w:rFonts w:ascii="Candara" w:hAnsi="Candara"/>
          <w:sz w:val="18"/>
          <w:szCs w:val="18"/>
          <w:lang w:val="en-GB"/>
        </w:rPr>
      </w:pPr>
      <w:r w:rsidRPr="002B72E3">
        <w:rPr>
          <w:rFonts w:ascii="Candara" w:hAnsi="Candara"/>
          <w:sz w:val="18"/>
          <w:szCs w:val="18"/>
          <w:vertAlign w:val="superscript"/>
        </w:rPr>
        <w:t>4</w:t>
      </w:r>
      <w:r w:rsidRPr="002B72E3">
        <w:rPr>
          <w:rFonts w:ascii="Candara" w:hAnsi="Candara"/>
          <w:sz w:val="18"/>
          <w:szCs w:val="18"/>
        </w:rPr>
        <w:t xml:space="preserve"> </w:t>
      </w:r>
      <w:r w:rsidRPr="002B72E3">
        <w:rPr>
          <w:rFonts w:ascii="Candara" w:hAnsi="Candara"/>
          <w:sz w:val="18"/>
          <w:szCs w:val="18"/>
          <w:lang w:val="en-GB"/>
        </w:rPr>
        <w:t xml:space="preserve">David Baron quoted in </w:t>
      </w:r>
      <w:proofErr w:type="spellStart"/>
      <w:r w:rsidRPr="002B72E3">
        <w:rPr>
          <w:rFonts w:ascii="Candara" w:hAnsi="Candara"/>
          <w:sz w:val="18"/>
          <w:szCs w:val="18"/>
          <w:lang w:val="en-GB"/>
        </w:rPr>
        <w:t>Boice</w:t>
      </w:r>
      <w:proofErr w:type="spellEnd"/>
      <w:r w:rsidRPr="002B72E3">
        <w:rPr>
          <w:rFonts w:ascii="Candara" w:hAnsi="Candara"/>
          <w:sz w:val="18"/>
          <w:szCs w:val="18"/>
          <w:lang w:val="en-GB"/>
        </w:rPr>
        <w:t>, 527</w:t>
      </w:r>
      <w:r w:rsidR="003A3BF1" w:rsidRPr="002B72E3">
        <w:rPr>
          <w:rFonts w:ascii="Candara" w:hAnsi="Candara"/>
          <w:sz w:val="18"/>
          <w:szCs w:val="18"/>
          <w:lang w:val="en-GB"/>
        </w:rPr>
        <w:t>.</w:t>
      </w:r>
    </w:p>
    <w:p w:rsidR="00D34FA1" w:rsidRPr="002B72E3" w:rsidRDefault="00D34FA1" w:rsidP="00D34FA1">
      <w:pPr>
        <w:rPr>
          <w:rFonts w:ascii="Candara" w:hAnsi="Candara" w:cs="Times New Roman (Body CS)"/>
          <w:color w:val="000000" w:themeColor="text1"/>
          <w:sz w:val="18"/>
          <w:szCs w:val="18"/>
          <w:lang w:val="en-GB"/>
        </w:rPr>
      </w:pPr>
      <w:proofErr w:type="gramStart"/>
      <w:r w:rsidRPr="002B72E3">
        <w:rPr>
          <w:rFonts w:ascii="Candara" w:hAnsi="Candara"/>
          <w:sz w:val="18"/>
          <w:szCs w:val="18"/>
          <w:vertAlign w:val="superscript"/>
        </w:rPr>
        <w:t>5</w:t>
      </w:r>
      <w:r w:rsidRPr="002B72E3">
        <w:rPr>
          <w:rFonts w:ascii="Candara" w:hAnsi="Candara"/>
          <w:sz w:val="18"/>
          <w:szCs w:val="18"/>
        </w:rPr>
        <w:t xml:space="preserve"> </w:t>
      </w:r>
      <w:r w:rsidR="003A3BF1" w:rsidRPr="002B72E3">
        <w:rPr>
          <w:rFonts w:ascii="Candara" w:hAnsi="Candara" w:cs="Times New Roman (Body CS)"/>
          <w:color w:val="000000" w:themeColor="text1"/>
          <w:sz w:val="18"/>
          <w:szCs w:val="18"/>
          <w:lang w:val="en-GB"/>
        </w:rPr>
        <w:t>Baldwin</w:t>
      </w:r>
      <w:r w:rsidRPr="002B72E3">
        <w:rPr>
          <w:rFonts w:ascii="Candara" w:hAnsi="Candara" w:cs="Times New Roman (Body CS)"/>
          <w:color w:val="000000" w:themeColor="text1"/>
          <w:sz w:val="18"/>
          <w:szCs w:val="18"/>
          <w:lang w:val="en-GB"/>
        </w:rPr>
        <w:t>, 187</w:t>
      </w:r>
      <w:r w:rsidR="003A3BF1" w:rsidRPr="002B72E3">
        <w:rPr>
          <w:rFonts w:ascii="Candara" w:hAnsi="Candara" w:cs="Times New Roman (Body CS)"/>
          <w:color w:val="000000" w:themeColor="text1"/>
          <w:sz w:val="18"/>
          <w:szCs w:val="18"/>
          <w:lang w:val="en-GB"/>
        </w:rPr>
        <w:t>.</w:t>
      </w:r>
      <w:proofErr w:type="gramEnd"/>
    </w:p>
    <w:p w:rsidR="00CD7901" w:rsidRPr="002B72E3" w:rsidRDefault="00CD7901" w:rsidP="00D34FA1">
      <w:pPr>
        <w:rPr>
          <w:rFonts w:ascii="Candara" w:hAnsi="Candara"/>
          <w:sz w:val="18"/>
          <w:szCs w:val="18"/>
          <w:lang w:val="en-GB"/>
        </w:rPr>
      </w:pPr>
      <w:proofErr w:type="gramStart"/>
      <w:r w:rsidRPr="002B72E3">
        <w:rPr>
          <w:rFonts w:ascii="Candara" w:hAnsi="Candara"/>
          <w:color w:val="000000" w:themeColor="text1"/>
          <w:sz w:val="18"/>
          <w:szCs w:val="18"/>
          <w:vertAlign w:val="superscript"/>
        </w:rPr>
        <w:t>6</w:t>
      </w:r>
      <w:r w:rsidRPr="002B72E3">
        <w:rPr>
          <w:rFonts w:ascii="Candara" w:hAnsi="Candara"/>
          <w:color w:val="000000" w:themeColor="text1"/>
          <w:sz w:val="18"/>
          <w:szCs w:val="18"/>
        </w:rPr>
        <w:t xml:space="preserve"> </w:t>
      </w:r>
      <w:proofErr w:type="spellStart"/>
      <w:r w:rsidRPr="002B72E3">
        <w:rPr>
          <w:rFonts w:ascii="Candara" w:hAnsi="Candara"/>
          <w:sz w:val="18"/>
          <w:szCs w:val="18"/>
          <w:lang w:val="en-GB"/>
        </w:rPr>
        <w:t>Boice</w:t>
      </w:r>
      <w:proofErr w:type="spellEnd"/>
      <w:r w:rsidRPr="002B72E3">
        <w:rPr>
          <w:rFonts w:ascii="Candara" w:hAnsi="Candara"/>
          <w:sz w:val="18"/>
          <w:szCs w:val="18"/>
          <w:lang w:val="en-GB"/>
        </w:rPr>
        <w:t>, 564</w:t>
      </w:r>
      <w:r w:rsidR="003A3BF1" w:rsidRPr="002B72E3">
        <w:rPr>
          <w:rFonts w:ascii="Candara" w:hAnsi="Candara"/>
          <w:sz w:val="18"/>
          <w:szCs w:val="18"/>
          <w:lang w:val="en-GB"/>
        </w:rPr>
        <w:t>.</w:t>
      </w:r>
      <w:proofErr w:type="gramEnd"/>
    </w:p>
    <w:p w:rsidR="00D34FA1" w:rsidRPr="009D1061" w:rsidRDefault="009C503B" w:rsidP="002D2AF3">
      <w:pPr>
        <w:rPr>
          <w:rFonts w:ascii="Candara" w:hAnsi="Candara"/>
          <w:color w:val="000000" w:themeColor="text1"/>
          <w:sz w:val="18"/>
          <w:szCs w:val="18"/>
        </w:rPr>
      </w:pPr>
      <w:r w:rsidRPr="002B72E3">
        <w:rPr>
          <w:rFonts w:ascii="Candara" w:hAnsi="Candara"/>
          <w:color w:val="000000" w:themeColor="text1"/>
          <w:sz w:val="18"/>
          <w:szCs w:val="18"/>
          <w:vertAlign w:val="superscript"/>
        </w:rPr>
        <w:t>7</w:t>
      </w:r>
      <w:r w:rsidRPr="002B72E3">
        <w:rPr>
          <w:rFonts w:ascii="Candara" w:hAnsi="Candara"/>
          <w:color w:val="000000" w:themeColor="text1"/>
          <w:sz w:val="18"/>
          <w:szCs w:val="18"/>
        </w:rPr>
        <w:t xml:space="preserve"> </w:t>
      </w:r>
      <w:r w:rsidRPr="002B72E3">
        <w:rPr>
          <w:rFonts w:ascii="Candara" w:hAnsi="Candara"/>
          <w:sz w:val="18"/>
          <w:szCs w:val="18"/>
          <w:lang w:val="en-GB"/>
        </w:rPr>
        <w:t xml:space="preserve">Baldwin, </w:t>
      </w:r>
      <w:r w:rsidRPr="002B72E3">
        <w:rPr>
          <w:rFonts w:ascii="Candara" w:hAnsi="Candara"/>
          <w:i/>
          <w:sz w:val="18"/>
          <w:szCs w:val="18"/>
          <w:lang w:val="en-GB"/>
        </w:rPr>
        <w:t>Zechariah</w:t>
      </w:r>
      <w:r w:rsidRPr="002B72E3">
        <w:rPr>
          <w:rFonts w:ascii="Candara" w:hAnsi="Candara"/>
          <w:sz w:val="18"/>
          <w:szCs w:val="18"/>
          <w:lang w:val="en-GB"/>
        </w:rPr>
        <w:t>, p. 207</w:t>
      </w:r>
      <w:r w:rsidR="003A3BF1" w:rsidRPr="002B72E3">
        <w:rPr>
          <w:rFonts w:ascii="Candara" w:hAnsi="Candara"/>
          <w:sz w:val="18"/>
          <w:szCs w:val="18"/>
          <w:lang w:val="en-GB"/>
        </w:rPr>
        <w:t xml:space="preserve"> quoted</w:t>
      </w:r>
      <w:r w:rsidRPr="002B72E3">
        <w:rPr>
          <w:rFonts w:ascii="Candara" w:hAnsi="Candara"/>
          <w:sz w:val="18"/>
          <w:szCs w:val="18"/>
          <w:lang w:val="en-GB"/>
        </w:rPr>
        <w:t xml:space="preserve"> in </w:t>
      </w:r>
      <w:r w:rsidR="003A3BF1" w:rsidRPr="002B72E3">
        <w:rPr>
          <w:rFonts w:ascii="Candara" w:hAnsi="Candara"/>
          <w:sz w:val="18"/>
          <w:szCs w:val="18"/>
          <w:lang w:val="en-GB"/>
        </w:rPr>
        <w:t>Barker</w:t>
      </w:r>
      <w:r w:rsidRPr="002B72E3">
        <w:rPr>
          <w:rFonts w:ascii="Candara" w:hAnsi="Candara"/>
          <w:sz w:val="18"/>
          <w:szCs w:val="18"/>
          <w:lang w:val="en-GB"/>
        </w:rPr>
        <w:t>, 697</w:t>
      </w:r>
      <w:r w:rsidR="003A3BF1" w:rsidRPr="002B72E3">
        <w:rPr>
          <w:rFonts w:ascii="Candara" w:hAnsi="Candara"/>
          <w:sz w:val="18"/>
          <w:szCs w:val="18"/>
          <w:lang w:val="en-GB"/>
        </w:rPr>
        <w:t>.</w:t>
      </w:r>
    </w:p>
    <w:sectPr w:rsidR="00D34FA1" w:rsidRPr="009D1061" w:rsidSect="000348DB">
      <w:pgSz w:w="12240" w:h="15840"/>
      <w:pgMar w:top="720" w:right="720" w:bottom="72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B23" w:rsidRDefault="00230B23" w:rsidP="005C4B43">
      <w:r>
        <w:separator/>
      </w:r>
    </w:p>
  </w:endnote>
  <w:endnote w:type="continuationSeparator" w:id="0">
    <w:p w:rsidR="00230B23" w:rsidRDefault="00230B23" w:rsidP="005C4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imes New Roman (Body CS)">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B23" w:rsidRDefault="00230B23" w:rsidP="005C4B43">
      <w:r>
        <w:separator/>
      </w:r>
    </w:p>
  </w:footnote>
  <w:footnote w:type="continuationSeparator" w:id="0">
    <w:p w:rsidR="00230B23" w:rsidRDefault="00230B23" w:rsidP="005C4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B1BD1"/>
    <w:multiLevelType w:val="multilevel"/>
    <w:tmpl w:val="8C263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E565C02"/>
    <w:multiLevelType w:val="multilevel"/>
    <w:tmpl w:val="0D8642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5F2137E6"/>
    <w:multiLevelType w:val="multilevel"/>
    <w:tmpl w:val="567C4A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7919C9"/>
    <w:rsid w:val="00013428"/>
    <w:rsid w:val="0002469F"/>
    <w:rsid w:val="00026538"/>
    <w:rsid w:val="00032BD5"/>
    <w:rsid w:val="000348DB"/>
    <w:rsid w:val="000D0C27"/>
    <w:rsid w:val="000D741A"/>
    <w:rsid w:val="0013206D"/>
    <w:rsid w:val="00161086"/>
    <w:rsid w:val="00162407"/>
    <w:rsid w:val="001A4050"/>
    <w:rsid w:val="00230B23"/>
    <w:rsid w:val="002330D4"/>
    <w:rsid w:val="002379A6"/>
    <w:rsid w:val="00244574"/>
    <w:rsid w:val="0028758C"/>
    <w:rsid w:val="002B72E3"/>
    <w:rsid w:val="002D2AF3"/>
    <w:rsid w:val="002D31BA"/>
    <w:rsid w:val="002F370A"/>
    <w:rsid w:val="003164F2"/>
    <w:rsid w:val="00320A4F"/>
    <w:rsid w:val="00373562"/>
    <w:rsid w:val="003816A6"/>
    <w:rsid w:val="003A34FB"/>
    <w:rsid w:val="003A3BF1"/>
    <w:rsid w:val="003D2F25"/>
    <w:rsid w:val="003F79C4"/>
    <w:rsid w:val="00424557"/>
    <w:rsid w:val="004261EB"/>
    <w:rsid w:val="0049459B"/>
    <w:rsid w:val="004A651D"/>
    <w:rsid w:val="0053552C"/>
    <w:rsid w:val="00535F91"/>
    <w:rsid w:val="00547C5A"/>
    <w:rsid w:val="005B0589"/>
    <w:rsid w:val="005C4B43"/>
    <w:rsid w:val="005F63B2"/>
    <w:rsid w:val="00665E46"/>
    <w:rsid w:val="00692C4A"/>
    <w:rsid w:val="006A53CB"/>
    <w:rsid w:val="00731445"/>
    <w:rsid w:val="0074241D"/>
    <w:rsid w:val="007919C9"/>
    <w:rsid w:val="007C4946"/>
    <w:rsid w:val="007F6DA4"/>
    <w:rsid w:val="00841094"/>
    <w:rsid w:val="00853DE1"/>
    <w:rsid w:val="00887375"/>
    <w:rsid w:val="008A3158"/>
    <w:rsid w:val="008B4474"/>
    <w:rsid w:val="008C3E75"/>
    <w:rsid w:val="008D3990"/>
    <w:rsid w:val="008D7F1D"/>
    <w:rsid w:val="008E745A"/>
    <w:rsid w:val="00912BF4"/>
    <w:rsid w:val="0092672C"/>
    <w:rsid w:val="00982F4F"/>
    <w:rsid w:val="009C503B"/>
    <w:rsid w:val="009C5B53"/>
    <w:rsid w:val="009D1061"/>
    <w:rsid w:val="009E045B"/>
    <w:rsid w:val="00A10E26"/>
    <w:rsid w:val="00A178DA"/>
    <w:rsid w:val="00A26300"/>
    <w:rsid w:val="00A35911"/>
    <w:rsid w:val="00A460D9"/>
    <w:rsid w:val="00A549FC"/>
    <w:rsid w:val="00AB34B5"/>
    <w:rsid w:val="00AC1E38"/>
    <w:rsid w:val="00AE203A"/>
    <w:rsid w:val="00AF4566"/>
    <w:rsid w:val="00B1230B"/>
    <w:rsid w:val="00B5225A"/>
    <w:rsid w:val="00B71C4D"/>
    <w:rsid w:val="00BB080B"/>
    <w:rsid w:val="00BB62BE"/>
    <w:rsid w:val="00BE6E8B"/>
    <w:rsid w:val="00C01932"/>
    <w:rsid w:val="00C108CE"/>
    <w:rsid w:val="00C23290"/>
    <w:rsid w:val="00C262E2"/>
    <w:rsid w:val="00C3215C"/>
    <w:rsid w:val="00C42A5B"/>
    <w:rsid w:val="00C61F27"/>
    <w:rsid w:val="00CB554F"/>
    <w:rsid w:val="00CD2CD4"/>
    <w:rsid w:val="00CD7901"/>
    <w:rsid w:val="00CF53CE"/>
    <w:rsid w:val="00CF7035"/>
    <w:rsid w:val="00D34FA1"/>
    <w:rsid w:val="00D52D7B"/>
    <w:rsid w:val="00DA3C48"/>
    <w:rsid w:val="00DB0870"/>
    <w:rsid w:val="00DF70AD"/>
    <w:rsid w:val="00E00492"/>
    <w:rsid w:val="00E26704"/>
    <w:rsid w:val="00E60B48"/>
    <w:rsid w:val="00E77344"/>
    <w:rsid w:val="00EE6BEC"/>
    <w:rsid w:val="00F545E6"/>
    <w:rsid w:val="00F643FD"/>
    <w:rsid w:val="00F84D60"/>
    <w:rsid w:val="00FD152F"/>
    <w:rsid w:val="00FD7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C4B43"/>
    <w:rPr>
      <w:sz w:val="20"/>
      <w:szCs w:val="20"/>
    </w:rPr>
  </w:style>
  <w:style w:type="character" w:customStyle="1" w:styleId="EndnoteTextChar">
    <w:name w:val="Endnote Text Char"/>
    <w:basedOn w:val="DefaultParagraphFont"/>
    <w:link w:val="EndnoteText"/>
    <w:uiPriority w:val="99"/>
    <w:semiHidden/>
    <w:rsid w:val="005C4B43"/>
    <w:rPr>
      <w:sz w:val="20"/>
      <w:szCs w:val="20"/>
    </w:rPr>
  </w:style>
  <w:style w:type="character" w:styleId="EndnoteReference">
    <w:name w:val="endnote reference"/>
    <w:basedOn w:val="DefaultParagraphFont"/>
    <w:uiPriority w:val="99"/>
    <w:semiHidden/>
    <w:unhideWhenUsed/>
    <w:rsid w:val="005C4B43"/>
    <w:rPr>
      <w:vertAlign w:val="superscript"/>
    </w:rPr>
  </w:style>
  <w:style w:type="paragraph" w:styleId="NoSpacing">
    <w:name w:val="No Spacing"/>
    <w:link w:val="NoSpacingChar"/>
    <w:uiPriority w:val="1"/>
    <w:qFormat/>
    <w:rsid w:val="00424557"/>
    <w:rPr>
      <w:rFonts w:eastAsiaTheme="minorEastAsia"/>
      <w:sz w:val="22"/>
      <w:szCs w:val="22"/>
      <w:lang w:eastAsia="zh-CN"/>
    </w:rPr>
  </w:style>
  <w:style w:type="character" w:customStyle="1" w:styleId="NoSpacingChar">
    <w:name w:val="No Spacing Char"/>
    <w:basedOn w:val="DefaultParagraphFont"/>
    <w:link w:val="NoSpacing"/>
    <w:uiPriority w:val="1"/>
    <w:rsid w:val="00424557"/>
    <w:rPr>
      <w:rFonts w:eastAsiaTheme="minorEastAsia"/>
      <w:sz w:val="22"/>
      <w:szCs w:val="22"/>
      <w:lang w:eastAsia="zh-CN"/>
    </w:rPr>
  </w:style>
  <w:style w:type="paragraph" w:styleId="Header">
    <w:name w:val="header"/>
    <w:basedOn w:val="Normal"/>
    <w:link w:val="HeaderChar"/>
    <w:uiPriority w:val="99"/>
    <w:unhideWhenUsed/>
    <w:rsid w:val="003A34FB"/>
    <w:pPr>
      <w:tabs>
        <w:tab w:val="center" w:pos="4680"/>
        <w:tab w:val="right" w:pos="9360"/>
      </w:tabs>
    </w:pPr>
  </w:style>
  <w:style w:type="character" w:customStyle="1" w:styleId="HeaderChar">
    <w:name w:val="Header Char"/>
    <w:basedOn w:val="DefaultParagraphFont"/>
    <w:link w:val="Header"/>
    <w:uiPriority w:val="99"/>
    <w:rsid w:val="003A34FB"/>
  </w:style>
  <w:style w:type="paragraph" w:styleId="Footer">
    <w:name w:val="footer"/>
    <w:basedOn w:val="Normal"/>
    <w:link w:val="FooterChar"/>
    <w:uiPriority w:val="99"/>
    <w:unhideWhenUsed/>
    <w:rsid w:val="003A34FB"/>
    <w:pPr>
      <w:tabs>
        <w:tab w:val="center" w:pos="4680"/>
        <w:tab w:val="right" w:pos="9360"/>
      </w:tabs>
    </w:pPr>
  </w:style>
  <w:style w:type="character" w:customStyle="1" w:styleId="FooterChar">
    <w:name w:val="Footer Char"/>
    <w:basedOn w:val="DefaultParagraphFont"/>
    <w:link w:val="Footer"/>
    <w:uiPriority w:val="99"/>
    <w:rsid w:val="003A34FB"/>
  </w:style>
  <w:style w:type="character" w:styleId="PlaceholderText">
    <w:name w:val="Placeholder Text"/>
    <w:basedOn w:val="DefaultParagraphFont"/>
    <w:uiPriority w:val="99"/>
    <w:semiHidden/>
    <w:rsid w:val="00A26300"/>
    <w:rPr>
      <w:color w:val="808080"/>
    </w:rPr>
  </w:style>
  <w:style w:type="paragraph" w:styleId="BalloonText">
    <w:name w:val="Balloon Text"/>
    <w:basedOn w:val="Normal"/>
    <w:link w:val="BalloonTextChar"/>
    <w:uiPriority w:val="99"/>
    <w:semiHidden/>
    <w:unhideWhenUsed/>
    <w:rsid w:val="009E04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045B"/>
    <w:rPr>
      <w:rFonts w:ascii="Times New Roman" w:hAnsi="Times New Roman" w:cs="Times New Roman"/>
      <w:sz w:val="18"/>
      <w:szCs w:val="18"/>
    </w:rPr>
  </w:style>
  <w:style w:type="table" w:styleId="TableGrid">
    <w:name w:val="Table Grid"/>
    <w:basedOn w:val="TableNormal"/>
    <w:uiPriority w:val="39"/>
    <w:rsid w:val="0001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4A651D"/>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AED8C-722B-40C7-AEDD-BE34329E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Timlin</dc:creator>
  <cp:lastModifiedBy>receptionist</cp:lastModifiedBy>
  <cp:revision>3</cp:revision>
  <cp:lastPrinted>2021-01-19T14:25:00Z</cp:lastPrinted>
  <dcterms:created xsi:type="dcterms:W3CDTF">2021-01-19T14:25:00Z</dcterms:created>
  <dcterms:modified xsi:type="dcterms:W3CDTF">2021-01-19T14:26:00Z</dcterms:modified>
</cp:coreProperties>
</file>